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1C" w:rsidRDefault="00AE571C" w:rsidP="00AE571C">
      <w:pPr>
        <w:jc w:val="center"/>
      </w:pPr>
    </w:p>
    <w:p w:rsidR="00FC4C2D" w:rsidRDefault="00FC4C2D" w:rsidP="00AE571C">
      <w:pPr>
        <w:jc w:val="center"/>
      </w:pPr>
      <w:r w:rsidRPr="00FC4C2D">
        <w:drawing>
          <wp:inline distT="0" distB="0" distL="0" distR="0" wp14:anchorId="26055AC2" wp14:editId="236F18B7">
            <wp:extent cx="5829177" cy="92405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7442" cy="925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C2D" w:rsidRDefault="00FC4C2D" w:rsidP="00AE571C">
      <w:pPr>
        <w:jc w:val="center"/>
      </w:pPr>
    </w:p>
    <w:p w:rsidR="00FC4C2D" w:rsidRDefault="00FC4C2D" w:rsidP="00AE571C">
      <w:pPr>
        <w:jc w:val="center"/>
      </w:pPr>
    </w:p>
    <w:p w:rsidR="00FC4C2D" w:rsidRDefault="00FC4C2D" w:rsidP="00AE571C">
      <w:pPr>
        <w:jc w:val="center"/>
      </w:pPr>
    </w:p>
    <w:p w:rsidR="00FC4C2D" w:rsidRDefault="00FC4C2D" w:rsidP="00AE571C">
      <w:pPr>
        <w:jc w:val="center"/>
      </w:pPr>
    </w:p>
    <w:p w:rsidR="00FC4C2D" w:rsidRDefault="00FC4C2D" w:rsidP="00AE571C">
      <w:pPr>
        <w:jc w:val="center"/>
      </w:pPr>
    </w:p>
    <w:p w:rsidR="00FC4C2D" w:rsidRDefault="00FC4C2D" w:rsidP="00AE571C">
      <w:pPr>
        <w:jc w:val="center"/>
      </w:pPr>
    </w:p>
    <w:p w:rsidR="00FC4C2D" w:rsidRDefault="00FC4C2D" w:rsidP="00AE571C">
      <w:pPr>
        <w:jc w:val="center"/>
      </w:pPr>
    </w:p>
    <w:p w:rsidR="00FC4C2D" w:rsidRPr="00532A12" w:rsidRDefault="00FC4C2D" w:rsidP="00FC4C2D">
      <w:pPr>
        <w:framePr w:w="9436" w:h="662" w:hRule="exact" w:wrap="none" w:vAnchor="page" w:hAnchor="page" w:x="1344" w:y="540"/>
        <w:widowControl w:val="0"/>
        <w:spacing w:line="280" w:lineRule="exact"/>
        <w:jc w:val="center"/>
        <w:outlineLvl w:val="1"/>
        <w:rPr>
          <w:b/>
          <w:bCs/>
          <w:lang w:bidi="ru-RU"/>
        </w:rPr>
      </w:pPr>
      <w:r w:rsidRPr="00532A12">
        <w:rPr>
          <w:b/>
          <w:bCs/>
          <w:lang w:bidi="ru-RU"/>
        </w:rPr>
        <w:t>Муниципальное бюджетное дошкольное образовательное учреждение</w:t>
      </w:r>
    </w:p>
    <w:p w:rsidR="00FC4C2D" w:rsidRPr="00532A12" w:rsidRDefault="00FC4C2D" w:rsidP="00FC4C2D">
      <w:pPr>
        <w:framePr w:w="9436" w:h="662" w:hRule="exact" w:wrap="none" w:vAnchor="page" w:hAnchor="page" w:x="1344" w:y="540"/>
        <w:widowControl w:val="0"/>
        <w:spacing w:line="280" w:lineRule="exact"/>
        <w:jc w:val="center"/>
        <w:outlineLvl w:val="2"/>
        <w:rPr>
          <w:b/>
          <w:lang w:bidi="ru-RU"/>
        </w:rPr>
      </w:pPr>
      <w:r w:rsidRPr="00532A12">
        <w:rPr>
          <w:b/>
          <w:lang w:bidi="ru-RU"/>
        </w:rPr>
        <w:t>«Детский сад №11»</w:t>
      </w:r>
    </w:p>
    <w:p w:rsidR="00AE571C" w:rsidRDefault="00AE571C" w:rsidP="00AE571C">
      <w:pPr>
        <w:tabs>
          <w:tab w:val="left" w:pos="1985"/>
        </w:tabs>
        <w:jc w:val="right"/>
      </w:pPr>
      <w:r>
        <w:t>УТВЕРЖДАЮ:</w:t>
      </w:r>
    </w:p>
    <w:p w:rsidR="00AE571C" w:rsidRDefault="00AE571C" w:rsidP="00AE571C">
      <w:pPr>
        <w:jc w:val="right"/>
      </w:pPr>
      <w:r>
        <w:t>Заведующая МБДОУ «Детский сад № 11»</w:t>
      </w:r>
    </w:p>
    <w:p w:rsidR="00AE571C" w:rsidRDefault="00AE571C" w:rsidP="00AE571C">
      <w:pPr>
        <w:jc w:val="right"/>
      </w:pPr>
      <w:r>
        <w:t>_____________________ Е.А. Густовская</w:t>
      </w:r>
    </w:p>
    <w:p w:rsidR="00AE571C" w:rsidRDefault="00AE571C" w:rsidP="00AE571C">
      <w:pPr>
        <w:jc w:val="right"/>
      </w:pPr>
      <w:proofErr w:type="gramStart"/>
      <w:r>
        <w:t>« _</w:t>
      </w:r>
      <w:proofErr w:type="gramEnd"/>
      <w:r>
        <w:t>____ » _______________________ 2024</w:t>
      </w: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Default="00AE571C" w:rsidP="00AE571C">
      <w:pPr>
        <w:jc w:val="right"/>
      </w:pPr>
    </w:p>
    <w:p w:rsidR="00AE571C" w:rsidRPr="00FB53D7" w:rsidRDefault="00AE571C" w:rsidP="00AE571C">
      <w:pPr>
        <w:jc w:val="center"/>
        <w:rPr>
          <w:b/>
          <w:sz w:val="28"/>
          <w:szCs w:val="28"/>
        </w:rPr>
      </w:pPr>
      <w:r w:rsidRPr="00FB53D7">
        <w:rPr>
          <w:b/>
          <w:sz w:val="28"/>
          <w:szCs w:val="28"/>
        </w:rPr>
        <w:t xml:space="preserve">ПОЛОЖЕНИЕ </w:t>
      </w:r>
    </w:p>
    <w:p w:rsidR="00AE571C" w:rsidRPr="00FB53D7" w:rsidRDefault="00AE571C" w:rsidP="00C3686D">
      <w:pPr>
        <w:jc w:val="center"/>
        <w:rPr>
          <w:b/>
          <w:sz w:val="28"/>
          <w:szCs w:val="28"/>
        </w:rPr>
      </w:pPr>
      <w:r w:rsidRPr="00FB53D7">
        <w:rPr>
          <w:b/>
          <w:sz w:val="28"/>
          <w:szCs w:val="28"/>
        </w:rPr>
        <w:t xml:space="preserve">о </w:t>
      </w:r>
      <w:r w:rsidR="00C3686D">
        <w:rPr>
          <w:b/>
          <w:sz w:val="28"/>
          <w:szCs w:val="28"/>
        </w:rPr>
        <w:t>родительских уголках в групповых помещениях</w:t>
      </w:r>
    </w:p>
    <w:p w:rsidR="00AE571C" w:rsidRPr="00FB53D7" w:rsidRDefault="00AE571C" w:rsidP="00AE571C">
      <w:pPr>
        <w:jc w:val="center"/>
        <w:rPr>
          <w:b/>
          <w:sz w:val="28"/>
          <w:szCs w:val="28"/>
        </w:rPr>
      </w:pPr>
      <w:r w:rsidRPr="00FB53D7">
        <w:rPr>
          <w:b/>
          <w:sz w:val="28"/>
          <w:szCs w:val="28"/>
        </w:rPr>
        <w:t>МБДОУ «Детский сад №11»</w:t>
      </w:r>
    </w:p>
    <w:p w:rsidR="00AE571C" w:rsidRPr="00532A12" w:rsidRDefault="00AE571C" w:rsidP="00AE571C">
      <w:pPr>
        <w:jc w:val="center"/>
        <w:rPr>
          <w:b/>
        </w:rPr>
      </w:pPr>
    </w:p>
    <w:p w:rsidR="00AE571C" w:rsidRDefault="00AE571C" w:rsidP="00AE571C">
      <w:pPr>
        <w:jc w:val="center"/>
        <w:rPr>
          <w:b/>
          <w:sz w:val="28"/>
          <w:szCs w:val="28"/>
        </w:rPr>
      </w:pPr>
    </w:p>
    <w:p w:rsidR="00AE571C" w:rsidRDefault="00AE571C" w:rsidP="00AE571C">
      <w:pPr>
        <w:jc w:val="center"/>
        <w:rPr>
          <w:b/>
          <w:sz w:val="28"/>
          <w:szCs w:val="28"/>
        </w:rPr>
      </w:pPr>
    </w:p>
    <w:p w:rsidR="00AE571C" w:rsidRDefault="00AE571C" w:rsidP="00AE571C">
      <w:pPr>
        <w:jc w:val="center"/>
        <w:rPr>
          <w:b/>
          <w:sz w:val="28"/>
          <w:szCs w:val="28"/>
        </w:rPr>
      </w:pPr>
    </w:p>
    <w:p w:rsidR="00AE571C" w:rsidRDefault="00AE571C" w:rsidP="00AE571C">
      <w:pPr>
        <w:rPr>
          <w:b/>
          <w:sz w:val="28"/>
          <w:szCs w:val="28"/>
        </w:rPr>
      </w:pPr>
    </w:p>
    <w:p w:rsidR="00AE571C" w:rsidRPr="00980B22" w:rsidRDefault="00AE571C" w:rsidP="00AE571C">
      <w:r w:rsidRPr="00980B22">
        <w:t>Положение размещено на официальном сайте</w:t>
      </w:r>
    </w:p>
    <w:p w:rsidR="00AE571C" w:rsidRPr="00980B22" w:rsidRDefault="00AE571C" w:rsidP="00AE571C">
      <w:r w:rsidRPr="00980B22">
        <w:t>МБДОУ «Детский сал № 11»</w:t>
      </w:r>
    </w:p>
    <w:p w:rsidR="00AE571C" w:rsidRPr="00980B22" w:rsidRDefault="00AE571C" w:rsidP="00AE571C">
      <w:r w:rsidRPr="00980B22">
        <w:t xml:space="preserve">по ссылке: </w:t>
      </w:r>
      <w:hyperlink r:id="rId6" w:history="1">
        <w:r w:rsidRPr="00980B22">
          <w:rPr>
            <w:rStyle w:val="a3"/>
          </w:rPr>
          <w:t>http://ds11.seversk.ru/</w:t>
        </w:r>
      </w:hyperlink>
    </w:p>
    <w:p w:rsidR="00AE571C" w:rsidRDefault="00AE571C" w:rsidP="00AE571C">
      <w:pPr>
        <w:rPr>
          <w:sz w:val="22"/>
          <w:szCs w:val="22"/>
        </w:rPr>
      </w:pPr>
    </w:p>
    <w:p w:rsidR="00AE571C" w:rsidRDefault="00AE571C" w:rsidP="00AE571C">
      <w:pPr>
        <w:rPr>
          <w:sz w:val="22"/>
          <w:szCs w:val="22"/>
        </w:rPr>
      </w:pPr>
    </w:p>
    <w:p w:rsidR="00AE571C" w:rsidRDefault="00AE571C" w:rsidP="00AE571C">
      <w:pPr>
        <w:rPr>
          <w:sz w:val="22"/>
          <w:szCs w:val="22"/>
        </w:rPr>
      </w:pPr>
    </w:p>
    <w:p w:rsidR="00AE571C" w:rsidRDefault="00AE571C" w:rsidP="00AE571C">
      <w:pPr>
        <w:rPr>
          <w:sz w:val="22"/>
          <w:szCs w:val="22"/>
        </w:rPr>
      </w:pPr>
    </w:p>
    <w:p w:rsidR="00AE571C" w:rsidRDefault="00AE571C" w:rsidP="00AE571C">
      <w:pPr>
        <w:rPr>
          <w:sz w:val="22"/>
          <w:szCs w:val="22"/>
        </w:rPr>
      </w:pPr>
    </w:p>
    <w:p w:rsidR="00AE571C" w:rsidRDefault="00AE571C" w:rsidP="00AE571C">
      <w:pPr>
        <w:rPr>
          <w:sz w:val="22"/>
          <w:szCs w:val="22"/>
        </w:rPr>
      </w:pPr>
    </w:p>
    <w:p w:rsidR="00AE571C" w:rsidRDefault="00AE571C" w:rsidP="00AE571C">
      <w:pPr>
        <w:rPr>
          <w:sz w:val="22"/>
          <w:szCs w:val="22"/>
        </w:rPr>
      </w:pPr>
    </w:p>
    <w:p w:rsidR="00AE571C" w:rsidRDefault="00AE571C" w:rsidP="00AE571C">
      <w:pPr>
        <w:rPr>
          <w:sz w:val="22"/>
          <w:szCs w:val="22"/>
        </w:rPr>
      </w:pPr>
    </w:p>
    <w:p w:rsidR="00AE571C" w:rsidRPr="00980B22" w:rsidRDefault="00AE571C" w:rsidP="00AE571C">
      <w:pPr>
        <w:jc w:val="right"/>
      </w:pPr>
      <w:r w:rsidRPr="00980B22">
        <w:rPr>
          <w:b/>
        </w:rPr>
        <w:t>ПРИНЯТО</w:t>
      </w:r>
      <w:r w:rsidRPr="00980B22">
        <w:t>:</w:t>
      </w:r>
    </w:p>
    <w:p w:rsidR="00AE571C" w:rsidRPr="00980B22" w:rsidRDefault="002D0345" w:rsidP="00AE571C">
      <w:pPr>
        <w:jc w:val="right"/>
      </w:pPr>
      <w:r>
        <w:t>Приказом</w:t>
      </w:r>
    </w:p>
    <w:p w:rsidR="00AE571C" w:rsidRPr="00980B22" w:rsidRDefault="00AE571C" w:rsidP="00AE571C">
      <w:pPr>
        <w:jc w:val="right"/>
      </w:pPr>
      <w:r w:rsidRPr="00980B22">
        <w:t>МБДОУ «Детский сад № 11»</w:t>
      </w:r>
    </w:p>
    <w:p w:rsidR="00AE571C" w:rsidRPr="00980B22" w:rsidRDefault="00AE571C" w:rsidP="00AE571C">
      <w:pPr>
        <w:jc w:val="right"/>
      </w:pPr>
      <w:r w:rsidRPr="00980B22">
        <w:t xml:space="preserve">№ </w:t>
      </w:r>
      <w:r w:rsidR="002D0345">
        <w:t>03-13/162 от 01.07.2024г.</w:t>
      </w:r>
    </w:p>
    <w:p w:rsidR="00AE571C" w:rsidRDefault="00AE571C" w:rsidP="00AE571C">
      <w:pPr>
        <w:jc w:val="right"/>
        <w:rPr>
          <w:sz w:val="22"/>
          <w:szCs w:val="22"/>
        </w:rPr>
      </w:pPr>
    </w:p>
    <w:p w:rsidR="00EE3B61" w:rsidRDefault="00EE3B61" w:rsidP="00AE571C">
      <w:pPr>
        <w:jc w:val="right"/>
        <w:rPr>
          <w:sz w:val="22"/>
          <w:szCs w:val="22"/>
        </w:rPr>
      </w:pPr>
      <w:bookmarkStart w:id="0" w:name="_GoBack"/>
      <w:bookmarkEnd w:id="0"/>
    </w:p>
    <w:p w:rsidR="00AE571C" w:rsidRDefault="00AE571C" w:rsidP="00AE571C">
      <w:pPr>
        <w:jc w:val="right"/>
        <w:rPr>
          <w:sz w:val="22"/>
          <w:szCs w:val="22"/>
        </w:rPr>
      </w:pPr>
    </w:p>
    <w:p w:rsidR="00AE571C" w:rsidRDefault="00AE571C" w:rsidP="00AE571C">
      <w:pPr>
        <w:jc w:val="right"/>
        <w:rPr>
          <w:sz w:val="22"/>
          <w:szCs w:val="22"/>
        </w:rPr>
      </w:pPr>
    </w:p>
    <w:p w:rsidR="00AE571C" w:rsidRDefault="00AE571C" w:rsidP="00AE571C">
      <w:pPr>
        <w:rPr>
          <w:sz w:val="22"/>
          <w:szCs w:val="22"/>
        </w:rPr>
      </w:pPr>
    </w:p>
    <w:p w:rsidR="00AE571C" w:rsidRDefault="00AE571C" w:rsidP="00AE571C">
      <w:pPr>
        <w:jc w:val="center"/>
        <w:rPr>
          <w:sz w:val="28"/>
          <w:szCs w:val="28"/>
          <w:lang w:bidi="ru-RU"/>
        </w:rPr>
      </w:pPr>
    </w:p>
    <w:p w:rsidR="00AE571C" w:rsidRDefault="00AE571C" w:rsidP="00AE571C">
      <w:pPr>
        <w:rPr>
          <w:sz w:val="28"/>
          <w:szCs w:val="28"/>
          <w:lang w:bidi="ru-RU"/>
        </w:rPr>
      </w:pPr>
    </w:p>
    <w:p w:rsidR="00AE571C" w:rsidRDefault="00AE571C" w:rsidP="00AE571C">
      <w:pPr>
        <w:jc w:val="center"/>
        <w:rPr>
          <w:lang w:bidi="ru-RU"/>
        </w:rPr>
      </w:pPr>
      <w:r w:rsidRPr="00980B22">
        <w:rPr>
          <w:lang w:bidi="ru-RU"/>
        </w:rPr>
        <w:t>Северск-2024</w:t>
      </w:r>
    </w:p>
    <w:p w:rsidR="00C3686D" w:rsidRPr="00980B22" w:rsidRDefault="00C3686D" w:rsidP="00AE571C">
      <w:pPr>
        <w:jc w:val="center"/>
        <w:rPr>
          <w:lang w:bidi="ru-RU"/>
        </w:rPr>
      </w:pPr>
    </w:p>
    <w:p w:rsidR="00AA1071" w:rsidRPr="00980B22" w:rsidRDefault="00AA1071" w:rsidP="00AA1071">
      <w:pPr>
        <w:pStyle w:val="Default"/>
        <w:jc w:val="center"/>
        <w:rPr>
          <w:b/>
        </w:rPr>
      </w:pPr>
      <w:r w:rsidRPr="00980B22">
        <w:rPr>
          <w:b/>
        </w:rPr>
        <w:lastRenderedPageBreak/>
        <w:t>Раздел 1. Общие положения</w:t>
      </w:r>
    </w:p>
    <w:p w:rsidR="00AA1071" w:rsidRPr="00556CE8" w:rsidRDefault="00AA1071" w:rsidP="00AA1071">
      <w:pPr>
        <w:pStyle w:val="Default"/>
        <w:ind w:firstLine="284"/>
        <w:jc w:val="both"/>
      </w:pPr>
    </w:p>
    <w:p w:rsidR="00AA1071" w:rsidRPr="00556CE8" w:rsidRDefault="00AA1071" w:rsidP="00AA1071">
      <w:pPr>
        <w:pStyle w:val="Default"/>
        <w:ind w:firstLine="284"/>
        <w:jc w:val="both"/>
      </w:pPr>
      <w:r w:rsidRPr="00556CE8">
        <w:t xml:space="preserve">1.1. Настоящее Положение разработано для муниципального бюджетного дошкольного образовательного учреждения </w:t>
      </w:r>
      <w:r w:rsidR="00992C05">
        <w:t>«Д</w:t>
      </w:r>
      <w:r w:rsidRPr="00556CE8">
        <w:t>етск</w:t>
      </w:r>
      <w:r w:rsidR="00992C05">
        <w:t>ий</w:t>
      </w:r>
      <w:r w:rsidRPr="00556CE8">
        <w:t xml:space="preserve"> сад №1</w:t>
      </w:r>
      <w:r w:rsidR="00992C05">
        <w:t>1» (далее – МБДОУ «Детский сад №11»)</w:t>
      </w:r>
      <w:r w:rsidRPr="00556CE8">
        <w:t xml:space="preserve"> в соответствии с Федеральным законом от 29.12.2012 N 273-ФЗ (ред. от 27.06.2018) "Об образовании в Российской Федерации", Приказом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  <w:r w:rsidR="00992C05">
        <w:t xml:space="preserve"> </w:t>
      </w:r>
      <w:r w:rsidRPr="00556CE8">
        <w:t>Положение регламентирует содержание и порядок информационного обеспечения родителей (законных представителей) в МБ</w:t>
      </w:r>
      <w:r w:rsidR="00992C05">
        <w:t>ДОУ «Детский сад №11»</w:t>
      </w:r>
      <w:r w:rsidRPr="00556CE8">
        <w:t xml:space="preserve">. </w:t>
      </w:r>
    </w:p>
    <w:p w:rsidR="00AA1071" w:rsidRPr="00556CE8" w:rsidRDefault="00AA1071" w:rsidP="00AA1071">
      <w:pPr>
        <w:pStyle w:val="Default"/>
        <w:ind w:firstLine="284"/>
        <w:jc w:val="both"/>
      </w:pPr>
      <w:r w:rsidRPr="00556CE8">
        <w:t xml:space="preserve">1.2. Родительские уголки в групповых помещениях </w:t>
      </w:r>
      <w:r w:rsidR="00992C05">
        <w:t>МБ</w:t>
      </w:r>
      <w:r w:rsidRPr="00556CE8">
        <w:t xml:space="preserve">ДОУ </w:t>
      </w:r>
      <w:r w:rsidR="00992C05">
        <w:t xml:space="preserve">«Детский сад №11» </w:t>
      </w:r>
      <w:r w:rsidRPr="00556CE8">
        <w:t>оформляются в соответствии с настоящим Положение</w:t>
      </w:r>
      <w:r>
        <w:t>м о родительских уголках, а так</w:t>
      </w:r>
      <w:r w:rsidRPr="00556CE8">
        <w:t xml:space="preserve">же иными локальными нормативными актами МБДОУ. </w:t>
      </w:r>
    </w:p>
    <w:p w:rsidR="00AA1071" w:rsidRPr="00556CE8" w:rsidRDefault="00AA1071" w:rsidP="00AA1071">
      <w:pPr>
        <w:pStyle w:val="Default"/>
        <w:ind w:firstLine="284"/>
        <w:jc w:val="both"/>
      </w:pPr>
      <w:r w:rsidRPr="00556CE8">
        <w:t xml:space="preserve">1.3. Положение распространяется на деятельность всех педагогических работников </w:t>
      </w:r>
      <w:r w:rsidR="00992C05">
        <w:t>МБДОУ «Детский сад №11»</w:t>
      </w:r>
      <w:r w:rsidRPr="00556CE8">
        <w:t xml:space="preserve"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AA1071" w:rsidRPr="00556CE8" w:rsidRDefault="00AA1071" w:rsidP="00AA1071">
      <w:pPr>
        <w:pStyle w:val="Default"/>
        <w:ind w:firstLine="284"/>
        <w:jc w:val="both"/>
      </w:pPr>
      <w:r w:rsidRPr="00556CE8">
        <w:t xml:space="preserve">1.4. Срок данного Положения </w:t>
      </w:r>
      <w:r w:rsidR="00992C05">
        <w:t>не ограничен. Положение действует до принятия нового.</w:t>
      </w:r>
    </w:p>
    <w:p w:rsidR="00AA1071" w:rsidRPr="00980B22" w:rsidRDefault="00AA1071" w:rsidP="00AA1071">
      <w:pPr>
        <w:ind w:firstLine="284"/>
        <w:jc w:val="both"/>
      </w:pPr>
    </w:p>
    <w:p w:rsidR="00AA1071" w:rsidRPr="00980B22" w:rsidRDefault="00AA1071" w:rsidP="00AA1071">
      <w:pPr>
        <w:pStyle w:val="Default"/>
        <w:jc w:val="center"/>
        <w:rPr>
          <w:b/>
        </w:rPr>
      </w:pPr>
      <w:r w:rsidRPr="00980B22">
        <w:rPr>
          <w:b/>
        </w:rPr>
        <w:t xml:space="preserve">Раздел 2. </w:t>
      </w:r>
      <w:r>
        <w:rPr>
          <w:b/>
        </w:rPr>
        <w:t>Основные цели и задачи создания родительских уголков в групповых помещениях МБДОУ</w:t>
      </w:r>
    </w:p>
    <w:p w:rsidR="00AA1071" w:rsidRDefault="00AA1071" w:rsidP="00AA1071">
      <w:pPr>
        <w:pStyle w:val="Default"/>
      </w:pPr>
      <w:r>
        <w:t xml:space="preserve"> </w:t>
      </w:r>
    </w:p>
    <w:p w:rsidR="00992C05" w:rsidRDefault="00AA1071" w:rsidP="00AA1071">
      <w:pPr>
        <w:pStyle w:val="Default"/>
        <w:ind w:firstLine="284"/>
        <w:jc w:val="both"/>
      </w:pPr>
      <w:r w:rsidRPr="00102EE5">
        <w:t>2.1. Основная цель родительского уголка в группе</w:t>
      </w:r>
      <w:r w:rsidR="00992C05">
        <w:t>:</w:t>
      </w:r>
    </w:p>
    <w:p w:rsidR="00992C05" w:rsidRDefault="00AA1071" w:rsidP="00AA1071">
      <w:pPr>
        <w:pStyle w:val="Default"/>
        <w:ind w:firstLine="284"/>
        <w:jc w:val="both"/>
      </w:pPr>
      <w:r w:rsidRPr="00102EE5">
        <w:t xml:space="preserve">- создание условий для обеспечения эффективного дистанционного взаимодействия с родителями (законными представителями) воспитанников, </w:t>
      </w:r>
    </w:p>
    <w:p w:rsidR="00992C05" w:rsidRDefault="00992C05" w:rsidP="00AA1071">
      <w:pPr>
        <w:pStyle w:val="Default"/>
        <w:ind w:firstLine="284"/>
        <w:jc w:val="both"/>
      </w:pPr>
      <w:r>
        <w:t xml:space="preserve">- </w:t>
      </w:r>
      <w:r w:rsidR="00AA1071" w:rsidRPr="00102EE5">
        <w:t xml:space="preserve">привлечения их к участию в воспитательно-образовательном процессе </w:t>
      </w:r>
      <w:r>
        <w:t>МБ</w:t>
      </w:r>
      <w:r w:rsidR="00AA1071" w:rsidRPr="00102EE5">
        <w:t>ДОУ,</w:t>
      </w:r>
    </w:p>
    <w:p w:rsidR="00992C05" w:rsidRDefault="00992C05" w:rsidP="00AA1071">
      <w:pPr>
        <w:pStyle w:val="Default"/>
        <w:ind w:firstLine="284"/>
        <w:jc w:val="both"/>
      </w:pPr>
      <w:r>
        <w:t>-</w:t>
      </w:r>
      <w:r w:rsidR="00AA1071" w:rsidRPr="00102EE5">
        <w:t xml:space="preserve"> ознакомления с задачами, содержанием и методами воспитания детей, </w:t>
      </w:r>
    </w:p>
    <w:p w:rsidR="00AA1071" w:rsidRPr="00102EE5" w:rsidRDefault="00992C05" w:rsidP="00AA1071">
      <w:pPr>
        <w:pStyle w:val="Default"/>
        <w:ind w:firstLine="284"/>
        <w:jc w:val="both"/>
      </w:pPr>
      <w:r>
        <w:t xml:space="preserve">- </w:t>
      </w:r>
      <w:r w:rsidR="00AA1071" w:rsidRPr="00102EE5">
        <w:t xml:space="preserve">оказания практической помощи семье. </w:t>
      </w:r>
    </w:p>
    <w:p w:rsidR="00AA1071" w:rsidRPr="00102EE5" w:rsidRDefault="00AA1071" w:rsidP="00AA1071">
      <w:pPr>
        <w:pStyle w:val="Default"/>
        <w:ind w:firstLine="284"/>
        <w:jc w:val="both"/>
      </w:pPr>
      <w:r w:rsidRPr="00102EE5">
        <w:t xml:space="preserve">2.2. Основные задачи: </w:t>
      </w:r>
    </w:p>
    <w:p w:rsidR="00AA1071" w:rsidRPr="00102EE5" w:rsidRDefault="00AA1071" w:rsidP="00AA1071">
      <w:pPr>
        <w:pStyle w:val="Default"/>
        <w:ind w:firstLine="284"/>
        <w:jc w:val="both"/>
      </w:pPr>
      <w:r w:rsidRPr="00102EE5">
        <w:t>– Активизация усилий педагогического коллектива в организации</w:t>
      </w:r>
      <w:r>
        <w:t xml:space="preserve"> информационного поля для родителей (законных представителей) </w:t>
      </w:r>
      <w:r w:rsidRPr="00102EE5">
        <w:t xml:space="preserve">воспитанников в целях эффективного взаимодействия участников образовательного процесса. </w:t>
      </w:r>
    </w:p>
    <w:p w:rsidR="00AA1071" w:rsidRPr="00102EE5" w:rsidRDefault="00AA1071" w:rsidP="00AA1071">
      <w:pPr>
        <w:pStyle w:val="Default"/>
        <w:ind w:firstLine="284"/>
        <w:jc w:val="both"/>
      </w:pPr>
      <w:r w:rsidRPr="00102EE5">
        <w:t xml:space="preserve">– Стимулирование творческого педагогического подхода в организации пространства, развитие наглядных форм работы с родителями. </w:t>
      </w:r>
    </w:p>
    <w:p w:rsidR="00AA1071" w:rsidRPr="00102EE5" w:rsidRDefault="00AA1071" w:rsidP="00AA1071">
      <w:pPr>
        <w:pStyle w:val="Default"/>
        <w:ind w:firstLine="284"/>
        <w:jc w:val="both"/>
      </w:pPr>
      <w:r w:rsidRPr="00102EE5">
        <w:t xml:space="preserve">– Формирование устойчивого интереса к вопросам воспитания и обучения детей дошкольного возраста. </w:t>
      </w:r>
    </w:p>
    <w:p w:rsidR="00AA1071" w:rsidRPr="00102EE5" w:rsidRDefault="00AA1071" w:rsidP="00AA1071">
      <w:pPr>
        <w:pStyle w:val="Default"/>
        <w:ind w:firstLine="284"/>
        <w:jc w:val="both"/>
      </w:pPr>
      <w:r w:rsidRPr="00102EE5">
        <w:t>– Педагогическое просвещение родителей (законных представителей)</w:t>
      </w:r>
      <w:r w:rsidR="00010004">
        <w:t>.</w:t>
      </w:r>
    </w:p>
    <w:p w:rsidR="00AA1071" w:rsidRPr="00102EE5" w:rsidRDefault="00AA1071" w:rsidP="00AA1071">
      <w:pPr>
        <w:pStyle w:val="Default"/>
        <w:ind w:firstLine="284"/>
        <w:jc w:val="both"/>
      </w:pPr>
    </w:p>
    <w:p w:rsidR="00010004" w:rsidRDefault="00AA1071" w:rsidP="00010004">
      <w:pPr>
        <w:pStyle w:val="Default"/>
        <w:jc w:val="center"/>
        <w:rPr>
          <w:b/>
        </w:rPr>
      </w:pPr>
      <w:r w:rsidRPr="00980B22">
        <w:rPr>
          <w:b/>
        </w:rPr>
        <w:t xml:space="preserve">Раздел 3. </w:t>
      </w:r>
      <w:r w:rsidRPr="00102EE5">
        <w:rPr>
          <w:b/>
        </w:rPr>
        <w:t>Требования к содержанию родительского уголка</w:t>
      </w:r>
    </w:p>
    <w:p w:rsidR="00AA1071" w:rsidRPr="00102EE5" w:rsidRDefault="00AA1071" w:rsidP="00010004">
      <w:pPr>
        <w:pStyle w:val="Default"/>
        <w:jc w:val="center"/>
        <w:rPr>
          <w:b/>
        </w:rPr>
      </w:pPr>
      <w:r w:rsidRPr="00102EE5">
        <w:rPr>
          <w:b/>
        </w:rPr>
        <w:t xml:space="preserve">в групповом помещении </w:t>
      </w:r>
      <w:r w:rsidR="00010004">
        <w:rPr>
          <w:b/>
        </w:rPr>
        <w:t>МБ</w:t>
      </w:r>
      <w:r w:rsidRPr="00102EE5">
        <w:rPr>
          <w:b/>
        </w:rPr>
        <w:t>ДОУ</w:t>
      </w:r>
    </w:p>
    <w:p w:rsidR="00AA1071" w:rsidRPr="00980B22" w:rsidRDefault="00AA1071" w:rsidP="00AA1071">
      <w:pPr>
        <w:pStyle w:val="Default"/>
        <w:rPr>
          <w:b/>
        </w:rPr>
      </w:pPr>
    </w:p>
    <w:p w:rsidR="00AA1071" w:rsidRPr="00D73164" w:rsidRDefault="00AA1071" w:rsidP="00AA1071">
      <w:pPr>
        <w:pStyle w:val="Default"/>
        <w:ind w:firstLine="284"/>
        <w:jc w:val="both"/>
      </w:pPr>
      <w:r w:rsidRPr="00D73164">
        <w:t xml:space="preserve">3.1. Родительский уголок должен соответствовать следующим параметрам: </w:t>
      </w:r>
    </w:p>
    <w:p w:rsidR="00AA1071" w:rsidRPr="00D73164" w:rsidRDefault="00AA1071" w:rsidP="00010004">
      <w:pPr>
        <w:pStyle w:val="Default"/>
        <w:numPr>
          <w:ilvl w:val="0"/>
          <w:numId w:val="4"/>
        </w:numPr>
        <w:ind w:left="0" w:firstLine="426"/>
        <w:jc w:val="both"/>
      </w:pPr>
      <w:r w:rsidRPr="00D73164">
        <w:t xml:space="preserve">Информация, размещенная на стенде для родителей, должна быть динамичной. Минимум раз в две недели материал вариативной части должен обновляться. </w:t>
      </w:r>
    </w:p>
    <w:p w:rsidR="00AA1071" w:rsidRPr="00D73164" w:rsidRDefault="00AA1071" w:rsidP="00010004">
      <w:pPr>
        <w:pStyle w:val="Default"/>
        <w:numPr>
          <w:ilvl w:val="0"/>
          <w:numId w:val="4"/>
        </w:numPr>
        <w:ind w:left="0" w:firstLine="426"/>
        <w:jc w:val="both"/>
      </w:pPr>
      <w:r w:rsidRPr="00D73164">
        <w:t xml:space="preserve">Родительский уголок должен быть доступным и удобным для восприятия/чтения информации (на уровне глаз), информационным (приспособленным к размещению информации, содержательным, эстетически и красочно оформленным в едином стиле) </w:t>
      </w:r>
    </w:p>
    <w:p w:rsidR="00AA1071" w:rsidRPr="00D73164" w:rsidRDefault="00AA1071" w:rsidP="00010004">
      <w:pPr>
        <w:pStyle w:val="Default"/>
        <w:numPr>
          <w:ilvl w:val="0"/>
          <w:numId w:val="4"/>
        </w:numPr>
        <w:ind w:left="0" w:firstLine="426"/>
        <w:jc w:val="both"/>
      </w:pPr>
      <w:r w:rsidRPr="00D73164">
        <w:t xml:space="preserve">Консультативный материал должен соответствовать плану работы с родителями, подобран с учетом возрастных особенностей детей группы. </w:t>
      </w:r>
    </w:p>
    <w:p w:rsidR="00AA1071" w:rsidRPr="00D73164" w:rsidRDefault="00AA1071" w:rsidP="00010004">
      <w:pPr>
        <w:pStyle w:val="Default"/>
        <w:numPr>
          <w:ilvl w:val="0"/>
          <w:numId w:val="4"/>
        </w:numPr>
        <w:ind w:left="0" w:firstLine="426"/>
        <w:jc w:val="both"/>
      </w:pPr>
      <w:r w:rsidRPr="00D73164">
        <w:t xml:space="preserve">Шрифт крупный (14-16), чёткий, текст не объёмный – краткий, лаконичный, удобный для восприятия. При оформлении стендов не злоупотреблять декоративными элементами, не перегружать текстовым содержанием Соотношение текста и иллюстраций 2:6 (2 части – текст, 6- иллюстрации) </w:t>
      </w:r>
    </w:p>
    <w:p w:rsidR="00AA1071" w:rsidRPr="00D73164" w:rsidRDefault="00AA1071" w:rsidP="00AA1071">
      <w:pPr>
        <w:pStyle w:val="Default"/>
        <w:ind w:firstLine="284"/>
        <w:jc w:val="both"/>
      </w:pPr>
    </w:p>
    <w:p w:rsidR="00AA1071" w:rsidRPr="00D73164" w:rsidRDefault="00AA1071" w:rsidP="00AA1071">
      <w:pPr>
        <w:pStyle w:val="Default"/>
        <w:ind w:firstLine="284"/>
        <w:jc w:val="both"/>
      </w:pPr>
      <w:r w:rsidRPr="00D73164">
        <w:lastRenderedPageBreak/>
        <w:t xml:space="preserve">3.2. Содержание родительского уголка должно состоять из инвариантной (неизменной) и вариативной (сменяемой) части. </w:t>
      </w:r>
    </w:p>
    <w:p w:rsidR="00AA1071" w:rsidRPr="00010004" w:rsidRDefault="00AA1071" w:rsidP="00010004">
      <w:pPr>
        <w:pStyle w:val="Default"/>
        <w:jc w:val="both"/>
        <w:rPr>
          <w:b/>
        </w:rPr>
      </w:pPr>
      <w:r w:rsidRPr="00010004">
        <w:rPr>
          <w:b/>
        </w:rPr>
        <w:t xml:space="preserve">Инвариантная часть: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Визитная карточка группы включает в себя: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>
        <w:t>Н</w:t>
      </w:r>
      <w:r w:rsidRPr="00D73164">
        <w:t xml:space="preserve">азвание группы, девиз;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>
        <w:t>С</w:t>
      </w:r>
      <w:r w:rsidRPr="00D73164">
        <w:t xml:space="preserve">ведения о воспитателях и помощнике воспитателя - лучше с фото (ФИО полностью, категория, стаж работы;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>
        <w:t>К</w:t>
      </w:r>
      <w:r w:rsidRPr="00D73164">
        <w:t xml:space="preserve">онтактный телефон;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>
        <w:t>И</w:t>
      </w:r>
      <w:r w:rsidRPr="00D73164">
        <w:t xml:space="preserve">нформация о специалистах с указанием часов приема родителей.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Режим дня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Расписание образовательной деятельности (ОД)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Информация о возрастных особенностях детей группы (можно указать зону ближайшего развития детей к середине года, к концу года).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Годовые задачи ДОУ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Правила для родителей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Расписание дополнительных занятий (кружковая работа, дополнительные услуги)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Журнал приема воспитанников </w:t>
      </w:r>
    </w:p>
    <w:p w:rsidR="00AA1071" w:rsidRPr="00010004" w:rsidRDefault="00AA1071" w:rsidP="00010004">
      <w:pPr>
        <w:pStyle w:val="Default"/>
        <w:jc w:val="both"/>
        <w:rPr>
          <w:b/>
        </w:rPr>
      </w:pPr>
      <w:r w:rsidRPr="00010004">
        <w:rPr>
          <w:b/>
        </w:rPr>
        <w:t xml:space="preserve">Вариативная часть: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Лексическая тема недели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«Учите вместе с нами» (все, что педагог рекомендует закреплять с ребенком дома - стихотворения, художественные произведения, игры по теме недели)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Сезонный материал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Меню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Консультативный материал, согласно плану работы с родителями (содержит актуальную информацию, сменяется 2 раза в месяц – 1 лист)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«Азбука безопасности», согласно плану работы с родителями (материалы по профилактике и предотвращению детского травматизма – 1 лист)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Объявления (размещается только официальная информация: решение родительского собрания или сообщение о нем, приглашения на праздники, спектакль, фотосъёмка и т.д.)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Стенд или папка «Специалисты советуют», где узкие специалисты: педагог-психолог, учитель-логопед, музыкальный руководитель, инструктор по физической культуре размещают информационно-консультативные материалы в доступной форме, актуальные для данной возрастной группы, согласно выше изложенным критериям, не реже 1 раза в месяц.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Дополнительные разделы (если предусмотрено место на стенде):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Цитата недели.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Советы по воспитанию.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Наши именинники.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Благодарим за помощь. </w:t>
      </w:r>
    </w:p>
    <w:p w:rsidR="00AA1071" w:rsidRPr="00D73164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Наши достижения. </w:t>
      </w:r>
    </w:p>
    <w:p w:rsidR="00AA1071" w:rsidRDefault="00AA1071" w:rsidP="00010004">
      <w:pPr>
        <w:pStyle w:val="Default"/>
        <w:numPr>
          <w:ilvl w:val="0"/>
          <w:numId w:val="5"/>
        </w:numPr>
        <w:ind w:left="0" w:firstLine="426"/>
        <w:jc w:val="both"/>
      </w:pPr>
      <w:r w:rsidRPr="00D73164">
        <w:t xml:space="preserve">Мудрые мысли. Высказывания известных педагогов, писателей, философов о воспитании подрастающего </w:t>
      </w:r>
      <w:r>
        <w:t>поколения, народная мудрость о семье и семейном воспитании.</w:t>
      </w:r>
    </w:p>
    <w:p w:rsidR="00AA1071" w:rsidRPr="00D73164" w:rsidRDefault="00AA1071" w:rsidP="00AA1071">
      <w:pPr>
        <w:pStyle w:val="Default"/>
        <w:ind w:firstLine="284"/>
        <w:jc w:val="both"/>
      </w:pPr>
      <w:r w:rsidRPr="00D73164">
        <w:t xml:space="preserve">3.3. Выставка детских работ (рисунки, лепка, аппликация), которые должны сопровождаться темой и целью занятия, сменяются после каждого последующего занятия (материал постоянно обновляется). </w:t>
      </w:r>
    </w:p>
    <w:p w:rsidR="00AA1071" w:rsidRPr="00D73164" w:rsidRDefault="00AA1071" w:rsidP="00AA1071">
      <w:pPr>
        <w:pStyle w:val="Default"/>
        <w:ind w:firstLine="284"/>
        <w:jc w:val="both"/>
      </w:pPr>
      <w:r w:rsidRPr="00D73164">
        <w:t>3.4. Папки – передвижки, если они есть в группе, должны быть эстетично оформлены (</w:t>
      </w:r>
      <w:proofErr w:type="spellStart"/>
      <w:r w:rsidRPr="00D73164">
        <w:t>заламинированны</w:t>
      </w:r>
      <w:proofErr w:type="spellEnd"/>
      <w:r w:rsidR="00930B4D">
        <w:t xml:space="preserve"> или помещены в файлик</w:t>
      </w:r>
      <w:r w:rsidRPr="00D73164">
        <w:t xml:space="preserve">/оформлены в папку), сменяемы. </w:t>
      </w:r>
    </w:p>
    <w:p w:rsidR="00AA1071" w:rsidRDefault="00AA1071" w:rsidP="00AA1071">
      <w:pPr>
        <w:pStyle w:val="Default"/>
        <w:ind w:firstLine="284"/>
        <w:jc w:val="both"/>
      </w:pPr>
      <w:r w:rsidRPr="00D73164">
        <w:t>3.5. Приветствуются фотовыставки режимных моментов, портфолио группы/детей, информационные буклеты, стенгазеты, тематические стенды.</w:t>
      </w:r>
    </w:p>
    <w:p w:rsidR="00C54477" w:rsidRDefault="00C54477"/>
    <w:p w:rsidR="002D0345" w:rsidRDefault="00FC4D90" w:rsidP="00FC4D90">
      <w:pPr>
        <w:pStyle w:val="Default"/>
        <w:jc w:val="center"/>
        <w:rPr>
          <w:b/>
        </w:rPr>
      </w:pPr>
      <w:r w:rsidRPr="00FC4D90">
        <w:rPr>
          <w:b/>
        </w:rPr>
        <w:t xml:space="preserve">4. </w:t>
      </w:r>
      <w:r w:rsidRPr="00980B22">
        <w:rPr>
          <w:b/>
        </w:rPr>
        <w:t>Раздел</w:t>
      </w:r>
      <w:r>
        <w:rPr>
          <w:b/>
        </w:rPr>
        <w:t>.</w:t>
      </w:r>
      <w:r w:rsidRPr="00FC4D90">
        <w:rPr>
          <w:b/>
        </w:rPr>
        <w:t xml:space="preserve"> В оформлении родительского уголка в групповом помещении </w:t>
      </w:r>
    </w:p>
    <w:p w:rsidR="00FC4D90" w:rsidRDefault="00FC4D90" w:rsidP="00FC4D90">
      <w:pPr>
        <w:pStyle w:val="Default"/>
        <w:jc w:val="center"/>
        <w:rPr>
          <w:b/>
        </w:rPr>
      </w:pPr>
      <w:r w:rsidRPr="00FC4D90">
        <w:rPr>
          <w:b/>
        </w:rPr>
        <w:t xml:space="preserve">не допускается </w:t>
      </w:r>
    </w:p>
    <w:p w:rsidR="00FC4D90" w:rsidRPr="00FC4D90" w:rsidRDefault="00FC4D90" w:rsidP="00FC4D90">
      <w:pPr>
        <w:pStyle w:val="Default"/>
        <w:jc w:val="center"/>
        <w:rPr>
          <w:b/>
        </w:rPr>
      </w:pPr>
    </w:p>
    <w:p w:rsidR="00FC4D90" w:rsidRPr="00FC4D90" w:rsidRDefault="00FC4D90" w:rsidP="00FC4D90">
      <w:pPr>
        <w:pStyle w:val="Default"/>
        <w:ind w:firstLine="284"/>
        <w:jc w:val="both"/>
      </w:pPr>
      <w:r w:rsidRPr="00FC4D90">
        <w:lastRenderedPageBreak/>
        <w:t xml:space="preserve">4.1. Размещать информацию вне стендов, кроме папок передвижек, папки «Специалисты советуют» </w:t>
      </w:r>
    </w:p>
    <w:p w:rsidR="00FC4D90" w:rsidRPr="00FC4D90" w:rsidRDefault="00FC4D90" w:rsidP="00FC4D90">
      <w:pPr>
        <w:pStyle w:val="Default"/>
        <w:ind w:firstLine="284"/>
        <w:jc w:val="both"/>
      </w:pPr>
      <w:r w:rsidRPr="00FC4D90">
        <w:t xml:space="preserve">4.2. Размещение стенда, не закрепленного к стене. </w:t>
      </w:r>
    </w:p>
    <w:p w:rsidR="00FC4D90" w:rsidRPr="00FC4D90" w:rsidRDefault="00FC4D90" w:rsidP="00FC4D90">
      <w:pPr>
        <w:pStyle w:val="Default"/>
        <w:ind w:firstLine="284"/>
        <w:jc w:val="both"/>
      </w:pPr>
      <w:r w:rsidRPr="00FC4D90">
        <w:t xml:space="preserve">4.3. Точечная оклейка стен декоративными материалами. </w:t>
      </w:r>
    </w:p>
    <w:p w:rsidR="00FC4D90" w:rsidRDefault="00FC4D90" w:rsidP="00FC4D90">
      <w:pPr>
        <w:pStyle w:val="Default"/>
        <w:ind w:firstLine="284"/>
        <w:jc w:val="both"/>
      </w:pPr>
      <w:r w:rsidRPr="00FC4D90">
        <w:t>4.4. Размещать информацию, содержащую материальный подтекст.</w:t>
      </w:r>
    </w:p>
    <w:p w:rsidR="00FC4D90" w:rsidRDefault="00FC4D90" w:rsidP="00FC4D90">
      <w:pPr>
        <w:pStyle w:val="Default"/>
        <w:ind w:firstLine="284"/>
        <w:jc w:val="both"/>
      </w:pPr>
    </w:p>
    <w:p w:rsidR="004C264E" w:rsidRDefault="004C264E" w:rsidP="004C264E">
      <w:pPr>
        <w:pStyle w:val="Default"/>
        <w:ind w:firstLine="284"/>
        <w:jc w:val="center"/>
        <w:rPr>
          <w:b/>
        </w:rPr>
      </w:pPr>
      <w:r>
        <w:rPr>
          <w:b/>
        </w:rPr>
        <w:t>5</w:t>
      </w:r>
      <w:r w:rsidRPr="00FC4D90">
        <w:rPr>
          <w:b/>
        </w:rPr>
        <w:t xml:space="preserve">. </w:t>
      </w:r>
      <w:r w:rsidRPr="00980B22">
        <w:rPr>
          <w:b/>
        </w:rPr>
        <w:t>Раздел</w:t>
      </w:r>
      <w:r>
        <w:rPr>
          <w:b/>
        </w:rPr>
        <w:t>.</w:t>
      </w:r>
      <w:r w:rsidRPr="00E42140">
        <w:rPr>
          <w:b/>
        </w:rPr>
        <w:t xml:space="preserve"> </w:t>
      </w:r>
      <w:r>
        <w:rPr>
          <w:b/>
        </w:rPr>
        <w:t xml:space="preserve">Система контроля </w:t>
      </w:r>
      <w:r w:rsidRPr="00FC4D90">
        <w:rPr>
          <w:b/>
        </w:rPr>
        <w:t>оформлени</w:t>
      </w:r>
      <w:r>
        <w:rPr>
          <w:b/>
        </w:rPr>
        <w:t>я</w:t>
      </w:r>
      <w:r w:rsidRPr="00FC4D90">
        <w:rPr>
          <w:b/>
        </w:rPr>
        <w:t xml:space="preserve"> родительского уголка в групповом помещении</w:t>
      </w:r>
      <w:r>
        <w:rPr>
          <w:b/>
        </w:rPr>
        <w:t>.</w:t>
      </w:r>
    </w:p>
    <w:p w:rsidR="004C264E" w:rsidRDefault="004C264E" w:rsidP="004C264E">
      <w:pPr>
        <w:pStyle w:val="Default"/>
        <w:ind w:firstLine="284"/>
        <w:jc w:val="center"/>
        <w:rPr>
          <w:b/>
        </w:rPr>
      </w:pPr>
    </w:p>
    <w:p w:rsidR="00601125" w:rsidRDefault="004C264E" w:rsidP="00601125">
      <w:pPr>
        <w:pStyle w:val="Default"/>
        <w:ind w:firstLine="284"/>
        <w:jc w:val="both"/>
      </w:pPr>
      <w:r w:rsidRPr="004C264E">
        <w:t>5.1.</w:t>
      </w:r>
      <w:r w:rsidR="00601125">
        <w:t xml:space="preserve"> О</w:t>
      </w:r>
      <w:r w:rsidR="002475C7">
        <w:t>тветственные за о</w:t>
      </w:r>
      <w:r w:rsidR="00601125">
        <w:t xml:space="preserve">формление </w:t>
      </w:r>
      <w:r w:rsidR="00601125" w:rsidRPr="004C264E">
        <w:t>родительского уголка в групповом помещении</w:t>
      </w:r>
      <w:r w:rsidR="00601125">
        <w:t xml:space="preserve"> </w:t>
      </w:r>
      <w:r w:rsidR="002475C7">
        <w:t>являются</w:t>
      </w:r>
      <w:r w:rsidR="00601125">
        <w:t>:</w:t>
      </w:r>
    </w:p>
    <w:p w:rsidR="00601125" w:rsidRDefault="00601125" w:rsidP="00601125">
      <w:pPr>
        <w:pStyle w:val="Default"/>
        <w:ind w:firstLine="284"/>
        <w:jc w:val="both"/>
      </w:pPr>
      <w:r>
        <w:t>- педагогически</w:t>
      </w:r>
      <w:r w:rsidR="002475C7">
        <w:t>е</w:t>
      </w:r>
      <w:r>
        <w:t xml:space="preserve"> сотрудники (воспитатели), ответственны</w:t>
      </w:r>
      <w:r w:rsidR="002475C7">
        <w:t>е</w:t>
      </w:r>
      <w:r>
        <w:t xml:space="preserve"> за </w:t>
      </w:r>
      <w:r w:rsidR="002475C7">
        <w:t>групповое помещение;</w:t>
      </w:r>
    </w:p>
    <w:p w:rsidR="002475C7" w:rsidRDefault="00601125" w:rsidP="002475C7">
      <w:pPr>
        <w:pStyle w:val="Default"/>
        <w:ind w:right="-143" w:firstLine="284"/>
        <w:jc w:val="both"/>
      </w:pPr>
      <w:r>
        <w:t xml:space="preserve">- временно замещающие </w:t>
      </w:r>
      <w:r w:rsidR="002475C7">
        <w:t xml:space="preserve">основных </w:t>
      </w:r>
      <w:r>
        <w:t>педагогически</w:t>
      </w:r>
      <w:r w:rsidR="002475C7">
        <w:t>х</w:t>
      </w:r>
      <w:r>
        <w:t xml:space="preserve"> сотрудник</w:t>
      </w:r>
      <w:r w:rsidR="002475C7">
        <w:t>ов</w:t>
      </w:r>
      <w:r>
        <w:t xml:space="preserve"> на</w:t>
      </w:r>
      <w:r w:rsidR="002475C7">
        <w:t xml:space="preserve"> время больничного, отпуска и т.д.</w:t>
      </w:r>
    </w:p>
    <w:p w:rsidR="00CF5593" w:rsidRDefault="002475C7" w:rsidP="004C264E">
      <w:pPr>
        <w:pStyle w:val="Default"/>
        <w:ind w:firstLine="284"/>
        <w:jc w:val="both"/>
      </w:pPr>
      <w:r>
        <w:t xml:space="preserve">5.2. </w:t>
      </w:r>
      <w:r w:rsidR="004C264E">
        <w:t xml:space="preserve">Контроль за оформлением </w:t>
      </w:r>
      <w:r w:rsidR="004C264E" w:rsidRPr="004C264E">
        <w:t>родительского уголка в групповом помещении</w:t>
      </w:r>
      <w:r w:rsidR="004C264E">
        <w:t xml:space="preserve"> </w:t>
      </w:r>
      <w:r w:rsidR="00CF5593">
        <w:t xml:space="preserve">проводится </w:t>
      </w:r>
      <w:r w:rsidR="004C264E">
        <w:t xml:space="preserve">на основании </w:t>
      </w:r>
      <w:r w:rsidR="00CF5593">
        <w:t xml:space="preserve">разработанного </w:t>
      </w:r>
      <w:r w:rsidR="004C264E">
        <w:t xml:space="preserve">Положения о </w:t>
      </w:r>
      <w:r w:rsidR="00CF5593">
        <w:t>внутреннем контроле в МБДОУ и утвержденного Плана внутреннего контроля МБДОУ на учебный год.</w:t>
      </w:r>
    </w:p>
    <w:p w:rsidR="008F7620" w:rsidRDefault="00CF5593" w:rsidP="009D735D">
      <w:pPr>
        <w:pStyle w:val="Default"/>
        <w:ind w:firstLine="284"/>
        <w:jc w:val="both"/>
      </w:pPr>
      <w:r>
        <w:t>5.</w:t>
      </w:r>
      <w:r w:rsidR="002475C7">
        <w:t>3</w:t>
      </w:r>
      <w:r>
        <w:t>.</w:t>
      </w:r>
      <w:r w:rsidR="004C264E" w:rsidRPr="004C264E">
        <w:t xml:space="preserve"> </w:t>
      </w:r>
      <w:r>
        <w:t xml:space="preserve">Оценочная система производится на основании </w:t>
      </w:r>
      <w:r w:rsidR="009D735D">
        <w:t>К</w:t>
      </w:r>
      <w:r>
        <w:t>арточки картотеки оперативного контроля, утвержденной Положением о внутреннем контроле в МБДОУ</w:t>
      </w:r>
      <w:r w:rsidR="008F7620">
        <w:t>.</w:t>
      </w:r>
    </w:p>
    <w:p w:rsidR="009D735D" w:rsidRDefault="002475C7" w:rsidP="009D735D">
      <w:pPr>
        <w:pStyle w:val="Default"/>
        <w:ind w:firstLine="284"/>
        <w:jc w:val="both"/>
      </w:pPr>
      <w:r>
        <w:t>5.4</w:t>
      </w:r>
      <w:r w:rsidR="008F7620">
        <w:t>.</w:t>
      </w:r>
      <w:r w:rsidR="009D735D">
        <w:t xml:space="preserve"> </w:t>
      </w:r>
      <w:r w:rsidR="008F7620">
        <w:t>На основании Карточки</w:t>
      </w:r>
      <w:r w:rsidR="009D735D">
        <w:t xml:space="preserve"> </w:t>
      </w:r>
      <w:r w:rsidR="008F7620">
        <w:t xml:space="preserve">картотеки оперативного контроля </w:t>
      </w:r>
      <w:r w:rsidR="009D735D">
        <w:t xml:space="preserve">заполняется Справка о результатах проверки информационных уголков для родителей на группах для комиссии по распределению стимулирующих выплат. </w:t>
      </w:r>
      <w:r w:rsidR="008F7620">
        <w:t>(Приложение 1)</w:t>
      </w:r>
    </w:p>
    <w:p w:rsidR="004C264E" w:rsidRDefault="004C264E" w:rsidP="00FC4D90">
      <w:pPr>
        <w:pStyle w:val="Default"/>
        <w:ind w:firstLine="284"/>
        <w:jc w:val="center"/>
        <w:rPr>
          <w:b/>
        </w:rPr>
      </w:pPr>
    </w:p>
    <w:p w:rsidR="00FC4D90" w:rsidRDefault="004C264E" w:rsidP="00FC4D90">
      <w:pPr>
        <w:pStyle w:val="Default"/>
        <w:ind w:firstLine="284"/>
        <w:jc w:val="center"/>
        <w:rPr>
          <w:b/>
        </w:rPr>
      </w:pPr>
      <w:r>
        <w:rPr>
          <w:b/>
        </w:rPr>
        <w:t>6</w:t>
      </w:r>
      <w:r w:rsidR="00FC4D90" w:rsidRPr="00FC4D90">
        <w:rPr>
          <w:b/>
        </w:rPr>
        <w:t xml:space="preserve">. </w:t>
      </w:r>
      <w:r w:rsidR="00FC4D90" w:rsidRPr="00980B22">
        <w:rPr>
          <w:b/>
        </w:rPr>
        <w:t>Раздел</w:t>
      </w:r>
      <w:r w:rsidR="00FC4D90">
        <w:rPr>
          <w:b/>
        </w:rPr>
        <w:t>.</w:t>
      </w:r>
      <w:r w:rsidR="00FC4D90" w:rsidRPr="00E42140">
        <w:rPr>
          <w:b/>
        </w:rPr>
        <w:t xml:space="preserve"> Заключительные положения</w:t>
      </w:r>
    </w:p>
    <w:p w:rsidR="00FC4D90" w:rsidRDefault="00FC4D90" w:rsidP="00FC4D90">
      <w:pPr>
        <w:pStyle w:val="Default"/>
        <w:ind w:firstLine="284"/>
        <w:jc w:val="center"/>
        <w:rPr>
          <w:b/>
        </w:rPr>
      </w:pPr>
    </w:p>
    <w:p w:rsidR="00FC4D90" w:rsidRPr="009C7F02" w:rsidRDefault="004C264E" w:rsidP="00FC4D90">
      <w:pPr>
        <w:pStyle w:val="Default"/>
        <w:ind w:firstLine="284"/>
        <w:jc w:val="both"/>
      </w:pPr>
      <w:r>
        <w:t>6</w:t>
      </w:r>
      <w:r w:rsidR="00FC4D90" w:rsidRPr="009C7F02">
        <w:t>.1. Изменения и дополнения к настоящему Положению вносятся приказами Заведующей МБДОУ «Детский сад №11».</w:t>
      </w:r>
    </w:p>
    <w:p w:rsidR="00FC4D90" w:rsidRPr="009C7F02" w:rsidRDefault="004C264E" w:rsidP="00FC4D90">
      <w:pPr>
        <w:pStyle w:val="Default"/>
        <w:ind w:firstLine="284"/>
        <w:jc w:val="both"/>
      </w:pPr>
      <w:r>
        <w:t>6</w:t>
      </w:r>
      <w:r w:rsidR="00FC4D90" w:rsidRPr="009C7F02">
        <w:t xml:space="preserve">.2. Информация о кадровом резерве размещается на официальном сайте МБДОУ «Детский сад № 11» по ссылке </w:t>
      </w:r>
      <w:hyperlink r:id="rId7" w:history="1">
        <w:r w:rsidR="00FC4D90" w:rsidRPr="009C7F02">
          <w:t>https://ds11.seversk.ru/</w:t>
        </w:r>
      </w:hyperlink>
      <w:r w:rsidR="00FC4D90" w:rsidRPr="009C7F02">
        <w:t xml:space="preserve">. </w:t>
      </w:r>
    </w:p>
    <w:p w:rsidR="00FC4D90" w:rsidRDefault="00FC4D90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2475C7" w:rsidRDefault="002475C7" w:rsidP="00FC4D90">
      <w:pPr>
        <w:pStyle w:val="Default"/>
        <w:ind w:firstLine="284"/>
        <w:jc w:val="center"/>
      </w:pPr>
    </w:p>
    <w:p w:rsidR="005804A8" w:rsidRDefault="005804A8" w:rsidP="00B47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04A8" w:rsidRDefault="005804A8" w:rsidP="00B47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родительских уголках </w:t>
      </w:r>
    </w:p>
    <w:p w:rsidR="005804A8" w:rsidRDefault="005804A8" w:rsidP="005804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групповых помещениях в</w:t>
      </w:r>
      <w:r w:rsidR="00B479FD">
        <w:rPr>
          <w:rFonts w:ascii="Times New Roman" w:hAnsi="Times New Roman" w:cs="Times New Roman"/>
          <w:sz w:val="24"/>
          <w:szCs w:val="24"/>
        </w:rPr>
        <w:t xml:space="preserve"> комиссию </w:t>
      </w:r>
    </w:p>
    <w:p w:rsidR="005804A8" w:rsidRDefault="00B479FD" w:rsidP="005804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распределению стимулирующих </w:t>
      </w:r>
    </w:p>
    <w:p w:rsidR="005804A8" w:rsidRDefault="00B479FD" w:rsidP="005804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 </w:t>
      </w:r>
      <w:r w:rsidR="005804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804A8">
        <w:rPr>
          <w:rFonts w:ascii="Times New Roman" w:hAnsi="Times New Roman" w:cs="Times New Roman"/>
          <w:sz w:val="24"/>
          <w:szCs w:val="24"/>
        </w:rPr>
        <w:t xml:space="preserve"> старшего воспитателя</w:t>
      </w:r>
    </w:p>
    <w:p w:rsidR="00B479FD" w:rsidRDefault="00B479FD" w:rsidP="00B47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4A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04A8" w:rsidRDefault="005804A8" w:rsidP="00B47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 20__г.</w:t>
      </w:r>
    </w:p>
    <w:p w:rsidR="00B479FD" w:rsidRDefault="00B479FD" w:rsidP="00B479FD"/>
    <w:p w:rsidR="005804A8" w:rsidRDefault="005804A8" w:rsidP="00B479FD">
      <w:pPr>
        <w:ind w:firstLine="709"/>
        <w:jc w:val="center"/>
      </w:pPr>
    </w:p>
    <w:p w:rsidR="00B479FD" w:rsidRDefault="00B479FD" w:rsidP="00B479FD">
      <w:pPr>
        <w:ind w:firstLine="709"/>
        <w:jc w:val="center"/>
      </w:pPr>
      <w:r>
        <w:lastRenderedPageBreak/>
        <w:t>Справка</w:t>
      </w:r>
    </w:p>
    <w:p w:rsidR="00B479FD" w:rsidRDefault="00B479FD" w:rsidP="00B479FD">
      <w:pPr>
        <w:ind w:firstLine="709"/>
        <w:jc w:val="center"/>
      </w:pPr>
      <w:r>
        <w:t>о результатах проверки информационных уголков для родителей на группах</w:t>
      </w:r>
    </w:p>
    <w:p w:rsidR="00B479FD" w:rsidRDefault="00B479FD" w:rsidP="00B479FD">
      <w:pPr>
        <w:ind w:firstLine="709"/>
        <w:jc w:val="center"/>
      </w:pPr>
      <w:r>
        <w:t>_____________ 20 __ г.</w:t>
      </w:r>
    </w:p>
    <w:p w:rsidR="00B479FD" w:rsidRPr="00B479FD" w:rsidRDefault="00B479FD" w:rsidP="00B479FD">
      <w:pPr>
        <w:ind w:left="4253"/>
        <w:rPr>
          <w:sz w:val="16"/>
          <w:szCs w:val="16"/>
        </w:rPr>
      </w:pPr>
      <w:r>
        <w:rPr>
          <w:sz w:val="16"/>
          <w:szCs w:val="16"/>
        </w:rPr>
        <w:t>(месяц)</w:t>
      </w:r>
    </w:p>
    <w:p w:rsidR="00B479FD" w:rsidRDefault="00B479FD" w:rsidP="00B479FD">
      <w:pPr>
        <w:ind w:firstLine="709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1"/>
        <w:gridCol w:w="2285"/>
        <w:gridCol w:w="2096"/>
        <w:gridCol w:w="1838"/>
        <w:gridCol w:w="1695"/>
      </w:tblGrid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  <w:r w:rsidRPr="00072453">
              <w:t>№Группы</w:t>
            </w:r>
          </w:p>
        </w:tc>
        <w:tc>
          <w:tcPr>
            <w:tcW w:w="2285" w:type="dxa"/>
          </w:tcPr>
          <w:p w:rsidR="00B479FD" w:rsidRPr="00072453" w:rsidRDefault="00B479FD" w:rsidP="00271989">
            <w:pPr>
              <w:jc w:val="center"/>
            </w:pPr>
            <w:r w:rsidRPr="00072453">
              <w:t>Педагогическая статья</w:t>
            </w:r>
          </w:p>
        </w:tc>
        <w:tc>
          <w:tcPr>
            <w:tcW w:w="2096" w:type="dxa"/>
          </w:tcPr>
          <w:p w:rsidR="00B479FD" w:rsidRPr="00072453" w:rsidRDefault="00B479FD" w:rsidP="00271989">
            <w:pPr>
              <w:jc w:val="center"/>
            </w:pPr>
            <w:r w:rsidRPr="00072453">
              <w:t>Медицинская статья</w:t>
            </w:r>
          </w:p>
        </w:tc>
        <w:tc>
          <w:tcPr>
            <w:tcW w:w="1838" w:type="dxa"/>
          </w:tcPr>
          <w:p w:rsidR="00B479FD" w:rsidRPr="00072453" w:rsidRDefault="00B479FD" w:rsidP="00271989">
            <w:pPr>
              <w:jc w:val="center"/>
            </w:pPr>
            <w:r w:rsidRPr="00072453">
              <w:t xml:space="preserve">Консультация </w:t>
            </w:r>
          </w:p>
        </w:tc>
        <w:tc>
          <w:tcPr>
            <w:tcW w:w="1695" w:type="dxa"/>
          </w:tcPr>
          <w:p w:rsidR="00B479FD" w:rsidRPr="00072453" w:rsidRDefault="00B479FD" w:rsidP="00271989">
            <w:pPr>
              <w:jc w:val="center"/>
            </w:pPr>
            <w:r w:rsidRPr="00072453">
              <w:t>Ширма</w:t>
            </w:r>
          </w:p>
        </w:tc>
      </w:tr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</w:p>
        </w:tc>
        <w:tc>
          <w:tcPr>
            <w:tcW w:w="2285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2096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838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695" w:type="dxa"/>
          </w:tcPr>
          <w:p w:rsidR="00B479FD" w:rsidRPr="002368C0" w:rsidRDefault="00B479FD" w:rsidP="00271989">
            <w:pPr>
              <w:jc w:val="center"/>
            </w:pPr>
          </w:p>
        </w:tc>
      </w:tr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</w:p>
        </w:tc>
        <w:tc>
          <w:tcPr>
            <w:tcW w:w="2285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2096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838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695" w:type="dxa"/>
          </w:tcPr>
          <w:p w:rsidR="00B479FD" w:rsidRPr="002368C0" w:rsidRDefault="00B479FD" w:rsidP="00271989">
            <w:pPr>
              <w:jc w:val="center"/>
            </w:pPr>
          </w:p>
        </w:tc>
      </w:tr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</w:p>
        </w:tc>
        <w:tc>
          <w:tcPr>
            <w:tcW w:w="2285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2096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838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695" w:type="dxa"/>
          </w:tcPr>
          <w:p w:rsidR="00B479FD" w:rsidRPr="002368C0" w:rsidRDefault="00B479FD" w:rsidP="00271989">
            <w:pPr>
              <w:jc w:val="center"/>
            </w:pPr>
          </w:p>
        </w:tc>
      </w:tr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</w:p>
        </w:tc>
        <w:tc>
          <w:tcPr>
            <w:tcW w:w="2285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2096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838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695" w:type="dxa"/>
          </w:tcPr>
          <w:p w:rsidR="00B479FD" w:rsidRPr="002368C0" w:rsidRDefault="00B479FD" w:rsidP="00271989">
            <w:pPr>
              <w:jc w:val="center"/>
            </w:pPr>
          </w:p>
        </w:tc>
      </w:tr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</w:p>
        </w:tc>
        <w:tc>
          <w:tcPr>
            <w:tcW w:w="2285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2096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838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695" w:type="dxa"/>
          </w:tcPr>
          <w:p w:rsidR="00B479FD" w:rsidRPr="002368C0" w:rsidRDefault="00B479FD" w:rsidP="00271989">
            <w:pPr>
              <w:jc w:val="center"/>
            </w:pPr>
          </w:p>
        </w:tc>
      </w:tr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</w:p>
        </w:tc>
        <w:tc>
          <w:tcPr>
            <w:tcW w:w="2285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2096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838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1695" w:type="dxa"/>
          </w:tcPr>
          <w:p w:rsidR="00B479FD" w:rsidRPr="002368C0" w:rsidRDefault="00B479FD" w:rsidP="00271989">
            <w:pPr>
              <w:jc w:val="center"/>
            </w:pPr>
          </w:p>
        </w:tc>
      </w:tr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</w:p>
        </w:tc>
        <w:tc>
          <w:tcPr>
            <w:tcW w:w="2285" w:type="dxa"/>
          </w:tcPr>
          <w:p w:rsidR="00B479FD" w:rsidRPr="002368C0" w:rsidRDefault="00B479FD" w:rsidP="00271989"/>
        </w:tc>
        <w:tc>
          <w:tcPr>
            <w:tcW w:w="2096" w:type="dxa"/>
          </w:tcPr>
          <w:p w:rsidR="00B479FD" w:rsidRPr="002368C0" w:rsidRDefault="00B479FD" w:rsidP="00271989"/>
        </w:tc>
        <w:tc>
          <w:tcPr>
            <w:tcW w:w="1838" w:type="dxa"/>
          </w:tcPr>
          <w:p w:rsidR="00B479FD" w:rsidRPr="002368C0" w:rsidRDefault="00B479FD" w:rsidP="00271989"/>
        </w:tc>
        <w:tc>
          <w:tcPr>
            <w:tcW w:w="1695" w:type="dxa"/>
          </w:tcPr>
          <w:p w:rsidR="00B479FD" w:rsidRPr="002368C0" w:rsidRDefault="00B479FD" w:rsidP="00271989"/>
        </w:tc>
      </w:tr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</w:p>
        </w:tc>
        <w:tc>
          <w:tcPr>
            <w:tcW w:w="2285" w:type="dxa"/>
          </w:tcPr>
          <w:p w:rsidR="00B479FD" w:rsidRPr="002368C0" w:rsidRDefault="00B479FD" w:rsidP="00271989">
            <w:pPr>
              <w:jc w:val="center"/>
            </w:pPr>
          </w:p>
        </w:tc>
        <w:tc>
          <w:tcPr>
            <w:tcW w:w="2096" w:type="dxa"/>
          </w:tcPr>
          <w:p w:rsidR="00B479FD" w:rsidRPr="002368C0" w:rsidRDefault="00B479FD" w:rsidP="00271989"/>
        </w:tc>
        <w:tc>
          <w:tcPr>
            <w:tcW w:w="1838" w:type="dxa"/>
          </w:tcPr>
          <w:p w:rsidR="00B479FD" w:rsidRPr="002368C0" w:rsidRDefault="00B479FD" w:rsidP="00271989"/>
        </w:tc>
        <w:tc>
          <w:tcPr>
            <w:tcW w:w="1695" w:type="dxa"/>
          </w:tcPr>
          <w:p w:rsidR="00B479FD" w:rsidRPr="002368C0" w:rsidRDefault="00B479FD" w:rsidP="00271989"/>
        </w:tc>
      </w:tr>
      <w:tr w:rsidR="00B479FD" w:rsidRPr="00072453" w:rsidTr="005804A8">
        <w:tc>
          <w:tcPr>
            <w:tcW w:w="1431" w:type="dxa"/>
          </w:tcPr>
          <w:p w:rsidR="00B479FD" w:rsidRPr="00072453" w:rsidRDefault="00B479FD" w:rsidP="00271989">
            <w:pPr>
              <w:jc w:val="center"/>
            </w:pPr>
          </w:p>
        </w:tc>
        <w:tc>
          <w:tcPr>
            <w:tcW w:w="2285" w:type="dxa"/>
          </w:tcPr>
          <w:p w:rsidR="00B479FD" w:rsidRPr="002368C0" w:rsidRDefault="00B479FD" w:rsidP="00271989"/>
        </w:tc>
        <w:tc>
          <w:tcPr>
            <w:tcW w:w="2096" w:type="dxa"/>
          </w:tcPr>
          <w:p w:rsidR="00B479FD" w:rsidRPr="002368C0" w:rsidRDefault="00B479FD" w:rsidP="00271989"/>
        </w:tc>
        <w:tc>
          <w:tcPr>
            <w:tcW w:w="1838" w:type="dxa"/>
          </w:tcPr>
          <w:p w:rsidR="00B479FD" w:rsidRPr="002368C0" w:rsidRDefault="00B479FD" w:rsidP="00271989"/>
        </w:tc>
        <w:tc>
          <w:tcPr>
            <w:tcW w:w="1695" w:type="dxa"/>
          </w:tcPr>
          <w:p w:rsidR="00B479FD" w:rsidRPr="002368C0" w:rsidRDefault="00B479FD" w:rsidP="00271989"/>
        </w:tc>
      </w:tr>
      <w:tr w:rsidR="00B479FD" w:rsidRPr="00072453" w:rsidTr="009D069C">
        <w:tc>
          <w:tcPr>
            <w:tcW w:w="9345" w:type="dxa"/>
            <w:gridSpan w:val="5"/>
          </w:tcPr>
          <w:p w:rsidR="00B479FD" w:rsidRPr="002368C0" w:rsidRDefault="00B479FD" w:rsidP="00271989">
            <w:r>
              <w:t>Специалисты</w:t>
            </w:r>
          </w:p>
        </w:tc>
      </w:tr>
      <w:tr w:rsidR="00B479FD" w:rsidRPr="00072453" w:rsidTr="005804A8">
        <w:tc>
          <w:tcPr>
            <w:tcW w:w="1431" w:type="dxa"/>
          </w:tcPr>
          <w:p w:rsidR="00B479FD" w:rsidRPr="00072453" w:rsidRDefault="00930B4D" w:rsidP="00271989">
            <w:pPr>
              <w:jc w:val="center"/>
            </w:pPr>
            <w:r>
              <w:t>Логопед</w:t>
            </w:r>
          </w:p>
        </w:tc>
        <w:tc>
          <w:tcPr>
            <w:tcW w:w="7914" w:type="dxa"/>
            <w:gridSpan w:val="4"/>
          </w:tcPr>
          <w:p w:rsidR="00B479FD" w:rsidRPr="002368C0" w:rsidRDefault="00B479FD" w:rsidP="00271989"/>
        </w:tc>
      </w:tr>
      <w:tr w:rsidR="00B479FD" w:rsidRPr="00072453" w:rsidTr="005804A8">
        <w:tc>
          <w:tcPr>
            <w:tcW w:w="1431" w:type="dxa"/>
          </w:tcPr>
          <w:p w:rsidR="00B479FD" w:rsidRPr="00072453" w:rsidRDefault="00930B4D" w:rsidP="00271989">
            <w:pPr>
              <w:jc w:val="center"/>
            </w:pPr>
            <w:r>
              <w:t>Психолог</w:t>
            </w:r>
          </w:p>
        </w:tc>
        <w:tc>
          <w:tcPr>
            <w:tcW w:w="7914" w:type="dxa"/>
            <w:gridSpan w:val="4"/>
          </w:tcPr>
          <w:p w:rsidR="00B479FD" w:rsidRPr="002368C0" w:rsidRDefault="00B479FD" w:rsidP="00271989"/>
        </w:tc>
      </w:tr>
      <w:tr w:rsidR="00B479FD" w:rsidRPr="00072453" w:rsidTr="005804A8">
        <w:tc>
          <w:tcPr>
            <w:tcW w:w="1431" w:type="dxa"/>
          </w:tcPr>
          <w:p w:rsidR="00B479FD" w:rsidRDefault="00930B4D" w:rsidP="00271989">
            <w:pPr>
              <w:jc w:val="center"/>
            </w:pPr>
            <w:r>
              <w:t>Дефектолог</w:t>
            </w:r>
          </w:p>
        </w:tc>
        <w:tc>
          <w:tcPr>
            <w:tcW w:w="7914" w:type="dxa"/>
            <w:gridSpan w:val="4"/>
          </w:tcPr>
          <w:p w:rsidR="00B479FD" w:rsidRPr="002368C0" w:rsidRDefault="00B479FD" w:rsidP="00271989"/>
        </w:tc>
      </w:tr>
      <w:tr w:rsidR="00B479FD" w:rsidRPr="00072453" w:rsidTr="005804A8">
        <w:tc>
          <w:tcPr>
            <w:tcW w:w="1431" w:type="dxa"/>
          </w:tcPr>
          <w:p w:rsidR="00B479FD" w:rsidRDefault="00930B4D" w:rsidP="00271989">
            <w:pPr>
              <w:jc w:val="center"/>
            </w:pPr>
            <w:r>
              <w:t>Инструктор по ФИЗО</w:t>
            </w:r>
          </w:p>
        </w:tc>
        <w:tc>
          <w:tcPr>
            <w:tcW w:w="7914" w:type="dxa"/>
            <w:gridSpan w:val="4"/>
          </w:tcPr>
          <w:p w:rsidR="00B479FD" w:rsidRPr="002368C0" w:rsidRDefault="00B479FD" w:rsidP="00271989"/>
        </w:tc>
      </w:tr>
    </w:tbl>
    <w:p w:rsidR="00B479FD" w:rsidRDefault="00B479FD" w:rsidP="00B479FD">
      <w:pPr>
        <w:ind w:firstLine="709"/>
        <w:jc w:val="both"/>
      </w:pPr>
    </w:p>
    <w:p w:rsidR="00B479FD" w:rsidRDefault="00B479FD" w:rsidP="00B479FD">
      <w:pPr>
        <w:ind w:firstLine="709"/>
        <w:jc w:val="both"/>
      </w:pPr>
    </w:p>
    <w:p w:rsidR="00B479FD" w:rsidRDefault="00B479FD" w:rsidP="008D6F0E">
      <w:pPr>
        <w:rPr>
          <w:color w:val="010101"/>
          <w:shd w:val="clear" w:color="auto" w:fill="F9FAFA"/>
        </w:rPr>
      </w:pPr>
      <w:r>
        <w:rPr>
          <w:color w:val="010101"/>
          <w:shd w:val="clear" w:color="auto" w:fill="F9FAFA"/>
        </w:rPr>
        <w:t>Ст</w:t>
      </w:r>
      <w:r w:rsidR="008D6F0E">
        <w:rPr>
          <w:color w:val="010101"/>
          <w:shd w:val="clear" w:color="auto" w:fill="F9FAFA"/>
        </w:rPr>
        <w:t>арший воспитатель</w:t>
      </w:r>
      <w:r>
        <w:rPr>
          <w:color w:val="010101"/>
          <w:shd w:val="clear" w:color="auto" w:fill="F9FAFA"/>
        </w:rPr>
        <w:t xml:space="preserve"> </w:t>
      </w:r>
      <w:r w:rsidR="008D6F0E">
        <w:rPr>
          <w:color w:val="010101"/>
          <w:shd w:val="clear" w:color="auto" w:fill="F9FAFA"/>
        </w:rPr>
        <w:t xml:space="preserve">            _______________/_____________________________________</w:t>
      </w:r>
    </w:p>
    <w:p w:rsidR="002475C7" w:rsidRDefault="002475C7" w:rsidP="00FC4D90">
      <w:pPr>
        <w:pStyle w:val="Default"/>
        <w:ind w:firstLine="284"/>
        <w:jc w:val="center"/>
      </w:pPr>
    </w:p>
    <w:sectPr w:rsidR="002475C7" w:rsidSect="00FC4C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0C7"/>
    <w:multiLevelType w:val="hybridMultilevel"/>
    <w:tmpl w:val="04C09D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BE5F46"/>
    <w:multiLevelType w:val="hybridMultilevel"/>
    <w:tmpl w:val="B9105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203FCD"/>
    <w:multiLevelType w:val="hybridMultilevel"/>
    <w:tmpl w:val="93B4CE2E"/>
    <w:lvl w:ilvl="0" w:tplc="A04AAD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6B16EE"/>
    <w:multiLevelType w:val="hybridMultilevel"/>
    <w:tmpl w:val="D7F20ADA"/>
    <w:lvl w:ilvl="0" w:tplc="A04AA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76620"/>
    <w:multiLevelType w:val="hybridMultilevel"/>
    <w:tmpl w:val="3C84F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6"/>
    <w:rsid w:val="00010004"/>
    <w:rsid w:val="002475C7"/>
    <w:rsid w:val="002D0345"/>
    <w:rsid w:val="00357026"/>
    <w:rsid w:val="004C264E"/>
    <w:rsid w:val="005804A8"/>
    <w:rsid w:val="00601125"/>
    <w:rsid w:val="008C5366"/>
    <w:rsid w:val="008D6F0E"/>
    <w:rsid w:val="008F7620"/>
    <w:rsid w:val="00930B4D"/>
    <w:rsid w:val="00992C05"/>
    <w:rsid w:val="009D735D"/>
    <w:rsid w:val="00AA1071"/>
    <w:rsid w:val="00AE571C"/>
    <w:rsid w:val="00B479FD"/>
    <w:rsid w:val="00C3686D"/>
    <w:rsid w:val="00C54477"/>
    <w:rsid w:val="00CF5593"/>
    <w:rsid w:val="00EE3B61"/>
    <w:rsid w:val="00FC4C2D"/>
    <w:rsid w:val="00FC4D90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934A"/>
  <w15:chartTrackingRefBased/>
  <w15:docId w15:val="{D80F3D8C-8290-4B8A-91B3-1F2412B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71C"/>
    <w:rPr>
      <w:color w:val="0563C1" w:themeColor="hyperlink"/>
      <w:u w:val="single"/>
    </w:rPr>
  </w:style>
  <w:style w:type="paragraph" w:customStyle="1" w:styleId="Default">
    <w:name w:val="Default"/>
    <w:rsid w:val="00AA1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D735D"/>
    <w:pPr>
      <w:spacing w:after="0" w:line="240" w:lineRule="auto"/>
    </w:pPr>
  </w:style>
  <w:style w:type="table" w:styleId="a5">
    <w:name w:val="Table Grid"/>
    <w:basedOn w:val="a1"/>
    <w:uiPriority w:val="59"/>
    <w:rsid w:val="00B4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11.seve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1.sever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ryWVtVJBJDM1NDl1nz/Eu0XF0II=</DigestValue>
    </Reference>
    <Reference Type="http://www.w3.org/2000/09/xmldsig#Object" URI="#idOfficeObject">
      <DigestMethod Algorithm="http://www.w3.org/2000/09/xmldsig#sha1"/>
      <DigestValue>Qmw0h7TgASWFxGNLsuJyWoPxZPM=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wVKkq0Wu15gPXAU43au3XUKcQbU=</DigestValue>
    </Reference>
  </SignedInfo>
  <SignatureValue>jxcy6y8aNPGXhdG9vveyj8p4VPT1f/WYyHUIe8md5/By+93/u/kdS3mphhyxKFs5MwPM00jo0C5V
a/6TD4IhM1Z5/KSf9rifNWfYjDo5oRoveXUIZp96BiK4T+XX2sBQzdY1o1wEUWFnm1s9MpG4LRjz
WfBjZ7HuVmA1BFykmjo=</SignatureValue>
  <KeyInfo>
    <X509Data>
      <X509Certificate>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7i+PE9jGh3uXYYKmhyghAW85MGE=</DigestValue>
      </Reference>
      <Reference URI="/word/document.xml?ContentType=application/vnd.openxmlformats-officedocument.wordprocessingml.document.main+xml">
        <DigestMethod Algorithm="http://www.w3.org/2000/09/xmldsig#sha1"/>
        <DigestValue>mwocBtFHGLN41he/lmcaN0W1xvQ=</DigestValue>
      </Reference>
      <Reference URI="/word/fontTable.xml?ContentType=application/vnd.openxmlformats-officedocument.wordprocessingml.fontTable+xml">
        <DigestMethod Algorithm="http://www.w3.org/2000/09/xmldsig#sha1"/>
        <DigestValue>o3mavCZ+gTFsFxU82Yg/556VjAg=</DigestValue>
      </Reference>
      <Reference URI="/word/media/image1.png?ContentType=image/png">
        <DigestMethod Algorithm="http://www.w3.org/2000/09/xmldsig#sha1"/>
        <DigestValue>eKJTJl5PEAglyYxsAXjkAlUf2A4=</DigestValue>
      </Reference>
      <Reference URI="/word/numbering.xml?ContentType=application/vnd.openxmlformats-officedocument.wordprocessingml.numbering+xml">
        <DigestMethod Algorithm="http://www.w3.org/2000/09/xmldsig#sha1"/>
        <DigestValue>lM/uFgwmzFxdjn0N/hmIAlO4Lm0=</DigestValue>
      </Reference>
      <Reference URI="/word/settings.xml?ContentType=application/vnd.openxmlformats-officedocument.wordprocessingml.settings+xml">
        <DigestMethod Algorithm="http://www.w3.org/2000/09/xmldsig#sha1"/>
        <DigestValue>ZAAqAODFCP6+j1RtHjTTh9Wmo+A=</DigestValue>
      </Reference>
      <Reference URI="/word/styles.xml?ContentType=application/vnd.openxmlformats-officedocument.wordprocessingml.styles+xml">
        <DigestMethod Algorithm="http://www.w3.org/2000/09/xmldsig#sha1"/>
        <DigestValue>9Rk4EjJu2+CThOLYl34rTX02Kqk=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2024-07-29T04:28:06Z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2024-07-29T04:28:06Z</xd:SigningTime>
          <xd:SigningCertificate>
            <xd:Cert>
              <xd:CertDigest>
                <DigestMethod Algorithm="http://www.w3.org/2000/09/xmldsig#sha1"/>
                <DigestValue>qgjb6xtWDh8g1ffBJH3ahYIbLWo=</DigestValue>
              </xd:CertDigest>
              <xd:IssuerSerial>
                <X509IssuerName>CN=Густовская Е.А. Заведующий МБДОУ Детский сад №11</X509IssuerName>
                <X509SerialNumber>332732985287726640532377210974011961972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2024-06-17T01:19:00Z</dcterms:created>
  <dcterms:modified xsi:type="dcterms:W3CDTF">2024-07-29T04:20:00Z</dcterms:modified>
</cp:coreProperties>
</file>