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9BF" w:rsidRPr="00B769BF" w:rsidRDefault="00B769BF" w:rsidP="00B769BF">
      <w:pPr>
        <w:framePr w:w="9414" w:h="654" w:hRule="exact" w:wrap="none" w:vAnchor="page" w:hAnchor="page" w:x="1649" w:y="982"/>
        <w:widowControl w:val="0"/>
        <w:spacing w:after="0" w:line="280" w:lineRule="exact"/>
        <w:ind w:left="2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76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Муниципальное бюджетное дошкольное образовательное учреждение</w:t>
      </w:r>
    </w:p>
    <w:p w:rsidR="00B769BF" w:rsidRPr="00B769BF" w:rsidRDefault="00B769BF" w:rsidP="00B769BF">
      <w:pPr>
        <w:framePr w:w="9414" w:h="654" w:hRule="exact" w:wrap="none" w:vAnchor="page" w:hAnchor="page" w:x="1649" w:y="982"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76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«Детский сад №11»</w:t>
      </w:r>
    </w:p>
    <w:p w:rsidR="00B769BF" w:rsidRPr="00B769BF" w:rsidRDefault="00B769BF" w:rsidP="00B769BF">
      <w:pPr>
        <w:framePr w:w="9414" w:h="947" w:hRule="exact" w:wrap="none" w:vAnchor="page" w:hAnchor="page" w:x="1649" w:y="7182"/>
        <w:widowControl w:val="0"/>
        <w:spacing w:after="214" w:line="320" w:lineRule="exact"/>
        <w:ind w:left="2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bookmarkStart w:id="0" w:name="bookmark0"/>
      <w:r w:rsidRPr="00B769BF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ПОЛОЖЕНИЕ</w:t>
      </w:r>
      <w:bookmarkEnd w:id="0"/>
    </w:p>
    <w:p w:rsidR="00B769BF" w:rsidRPr="00B769BF" w:rsidRDefault="00B769BF" w:rsidP="00B769BF">
      <w:pPr>
        <w:framePr w:w="9414" w:h="947" w:hRule="exact" w:wrap="none" w:vAnchor="page" w:hAnchor="page" w:x="1649" w:y="7182"/>
        <w:widowControl w:val="0"/>
        <w:spacing w:after="0" w:line="320" w:lineRule="exact"/>
        <w:ind w:left="2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bookmarkStart w:id="1" w:name="bookmark1"/>
      <w:r w:rsidRPr="00B769BF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о методическом объединении в МБДОУ «Детский сад №11»</w:t>
      </w:r>
      <w:bookmarkEnd w:id="1"/>
    </w:p>
    <w:p w:rsidR="00B769BF" w:rsidRPr="00B769BF" w:rsidRDefault="00B769BF" w:rsidP="00B769BF">
      <w:pPr>
        <w:framePr w:wrap="none" w:vAnchor="page" w:hAnchor="page" w:x="1649" w:y="9270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B769BF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Pr="00B769BF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"C:\\Users\\User\\Desktop\\сайт\\титульники положения\\media\\image1.jpeg" \* MERGEFORMATINET </w:instrText>
      </w:r>
      <w:r w:rsidRPr="00B769BF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B769BF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48.75pt">
            <v:imagedata r:id="rId5" r:href="rId6"/>
          </v:shape>
        </w:pict>
      </w:r>
      <w:r w:rsidRPr="00B769BF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</w:p>
    <w:p w:rsidR="00B769BF" w:rsidRPr="00B769BF" w:rsidRDefault="00B769BF" w:rsidP="00B769BF">
      <w:pPr>
        <w:framePr w:wrap="none" w:vAnchor="page" w:hAnchor="page" w:x="8007" w:y="11592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B769BF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Pr="00B769BF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"C:\\Users\\User\\Desktop\\сайт\\титульники положения\\media\\image2.jpeg" \* MERGEFORMATINET </w:instrText>
      </w:r>
      <w:r w:rsidRPr="00B769BF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B769BF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pict>
          <v:shape id="_x0000_i1026" type="#_x0000_t75" style="width:153pt;height:107.25pt">
            <v:imagedata r:id="rId7" r:href="rId8"/>
          </v:shape>
        </w:pict>
      </w:r>
      <w:r w:rsidRPr="00B769BF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</w:p>
    <w:p w:rsidR="00B769BF" w:rsidRPr="00B769BF" w:rsidRDefault="00B769BF" w:rsidP="00B769BF">
      <w:pPr>
        <w:framePr w:w="9414" w:h="346" w:hRule="exact" w:wrap="none" w:vAnchor="page" w:hAnchor="page" w:x="1649" w:y="14601"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76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Северск-2022</w:t>
      </w:r>
    </w:p>
    <w:p w:rsidR="00B769BF" w:rsidRPr="00B769BF" w:rsidRDefault="00B769BF" w:rsidP="00B769B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B769BF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3382645</wp:posOffset>
            </wp:positionH>
            <wp:positionV relativeFrom="page">
              <wp:posOffset>1512570</wp:posOffset>
            </wp:positionV>
            <wp:extent cx="3950335" cy="1390015"/>
            <wp:effectExtent l="0" t="0" r="0" b="635"/>
            <wp:wrapNone/>
            <wp:docPr id="1" name="Рисунок 1" descr="C:\Users\User\Desktop\сайт\титульники положения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титульники положения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F03" w:rsidRDefault="00872F03" w:rsidP="00872F0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2" w:name="_GoBack"/>
      <w:bookmarkEnd w:id="2"/>
    </w:p>
    <w:p w:rsidR="00B769BF" w:rsidRDefault="00B769BF" w:rsidP="00872F0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69BF" w:rsidRDefault="00B769BF" w:rsidP="00872F0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69BF" w:rsidRDefault="00B769BF" w:rsidP="00872F0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69BF" w:rsidRDefault="00B769BF" w:rsidP="00872F0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69BF" w:rsidRDefault="00B769BF" w:rsidP="00872F0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69BF" w:rsidRDefault="00B769BF" w:rsidP="00872F0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69BF" w:rsidRDefault="00B769BF" w:rsidP="00872F0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69BF" w:rsidRDefault="00B769BF" w:rsidP="00872F0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69BF" w:rsidRDefault="00B769BF" w:rsidP="00872F0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69BF" w:rsidRDefault="00B769BF" w:rsidP="00872F0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69BF" w:rsidRDefault="00B769BF" w:rsidP="00872F0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69BF" w:rsidRDefault="00B769BF" w:rsidP="00872F0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69BF" w:rsidRDefault="00B769BF" w:rsidP="00872F0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69BF" w:rsidRDefault="00B769BF" w:rsidP="00872F0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69BF" w:rsidRDefault="00B769BF" w:rsidP="00872F0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69BF" w:rsidRDefault="00B769BF" w:rsidP="00872F0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69BF" w:rsidRDefault="00B769BF" w:rsidP="00872F0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69BF" w:rsidRDefault="00B769BF" w:rsidP="00872F0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69BF" w:rsidRDefault="00B769BF" w:rsidP="00872F0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69BF" w:rsidRDefault="00B769BF" w:rsidP="00872F0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69BF" w:rsidRDefault="00B769BF" w:rsidP="00872F0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69BF" w:rsidRDefault="00B769BF" w:rsidP="00872F0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69BF" w:rsidRDefault="00B769BF" w:rsidP="00872F0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69BF" w:rsidRPr="00872F03" w:rsidRDefault="00B769BF" w:rsidP="00872F0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C1C21" w:rsidRDefault="00CC1C21" w:rsidP="00CC1C2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74"/>
        <w:jc w:val="center"/>
        <w:rPr>
          <w:rFonts w:ascii="Arial" w:eastAsia="Times New Roman" w:hAnsi="Arial" w:cs="Arial"/>
          <w:b/>
          <w:bCs/>
          <w:spacing w:val="-8"/>
          <w:sz w:val="20"/>
          <w:szCs w:val="20"/>
          <w:lang w:eastAsia="ru-RU"/>
        </w:rPr>
      </w:pPr>
    </w:p>
    <w:p w:rsidR="00CC1C21" w:rsidRDefault="00CC1C21" w:rsidP="00CC1C2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74"/>
        <w:jc w:val="center"/>
        <w:rPr>
          <w:rFonts w:ascii="Arial" w:eastAsia="Times New Roman" w:hAnsi="Arial" w:cs="Arial"/>
          <w:b/>
          <w:bCs/>
          <w:spacing w:val="-8"/>
          <w:sz w:val="20"/>
          <w:szCs w:val="20"/>
          <w:lang w:eastAsia="ru-RU"/>
        </w:rPr>
      </w:pPr>
    </w:p>
    <w:p w:rsidR="00CC1C21" w:rsidRDefault="00CC1C21" w:rsidP="00CC1C2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74"/>
        <w:jc w:val="center"/>
        <w:rPr>
          <w:rFonts w:ascii="Arial" w:eastAsia="Times New Roman" w:hAnsi="Arial" w:cs="Arial"/>
          <w:b/>
          <w:bCs/>
          <w:spacing w:val="-8"/>
          <w:sz w:val="20"/>
          <w:szCs w:val="20"/>
          <w:lang w:eastAsia="ru-RU"/>
        </w:rPr>
      </w:pPr>
    </w:p>
    <w:p w:rsidR="00CC1C21" w:rsidRDefault="00CC1C21" w:rsidP="00CC1C2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74"/>
        <w:jc w:val="center"/>
        <w:rPr>
          <w:rFonts w:ascii="Arial" w:eastAsia="Times New Roman" w:hAnsi="Arial" w:cs="Arial"/>
          <w:b/>
          <w:bCs/>
          <w:spacing w:val="-8"/>
          <w:sz w:val="20"/>
          <w:szCs w:val="20"/>
          <w:lang w:eastAsia="ru-RU"/>
        </w:rPr>
      </w:pPr>
    </w:p>
    <w:p w:rsidR="00CC1C21" w:rsidRPr="00CC1C21" w:rsidRDefault="00CC1C21" w:rsidP="00CC1C2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lastRenderedPageBreak/>
        <w:t>1.</w:t>
      </w:r>
      <w:r w:rsidRPr="00CC1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бщие положения</w:t>
      </w:r>
      <w:r w:rsidRPr="00CC1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C1C21" w:rsidRPr="00CC1C21" w:rsidRDefault="00CC1C21" w:rsidP="00CC1C21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является основным структурным подразделением методической службы образовательного учреждения, осуществляющим проведение воспитательно-образовательной, методической, опытно-экспериментальной и совместной деятельности с детьми по одному или нескольким родственным направлениям работы ДОУ.</w:t>
      </w:r>
    </w:p>
    <w:p w:rsidR="00CC1C21" w:rsidRPr="00CC1C21" w:rsidRDefault="00CC1C21" w:rsidP="00CC1C21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Воспитатели, входящие в состав методического объединения совершенствуют свое методическое и профессиональное мастерство, организует взаимопомощь для обеспечения современных требований к дошкольному образованию, объединяет творческие инициативы, разрабатывают современные требования к воспитанию и образованию детей дошкольного возраста по общему направлению.</w:t>
      </w:r>
    </w:p>
    <w:p w:rsidR="00CC1C21" w:rsidRPr="00CC1C21" w:rsidRDefault="00CC1C21" w:rsidP="00CC1C21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объединения в своей деятельности соблюдают Конвенцию о правах ребенка, руководствуются законами Российской Федерации, указами президента Российской Федерации, решениями правительства Российской Федерации, органами управления образования всех уровней по вопросам образования и воспитания детей дошкольного возраста, а также Уставом и локальными правовыми актами МБДОУ, приказами и распоряжениями заведующего.</w:t>
      </w:r>
    </w:p>
    <w:p w:rsidR="00CC1C21" w:rsidRDefault="00CC1C21" w:rsidP="00CC1C2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2.</w:t>
      </w:r>
      <w:r w:rsidRPr="00CC1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Задачи деятельности методического объединения</w:t>
      </w:r>
    </w:p>
    <w:p w:rsidR="00CC1C21" w:rsidRPr="00CC1C21" w:rsidRDefault="00CC1C21" w:rsidP="00CC1C2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работников МБДОУ «Детский сад №11»</w:t>
      </w:r>
    </w:p>
    <w:p w:rsidR="00CC1C21" w:rsidRPr="00CC1C21" w:rsidRDefault="00CC1C21" w:rsidP="00CC1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методических объединений воспитателей в различных видах деятельности ставятся следующие задачи:</w:t>
      </w:r>
    </w:p>
    <w:p w:rsidR="00CC1C21" w:rsidRPr="00CC1C21" w:rsidRDefault="00CC1C21" w:rsidP="00CC1C21">
      <w:pPr>
        <w:widowControl w:val="0"/>
        <w:numPr>
          <w:ilvl w:val="0"/>
          <w:numId w:val="2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нормативной и методической документации по вопросам образования;</w:t>
      </w:r>
    </w:p>
    <w:p w:rsidR="00CC1C21" w:rsidRPr="00CC1C21" w:rsidRDefault="00CC1C21" w:rsidP="00CC1C21">
      <w:pPr>
        <w:widowControl w:val="0"/>
        <w:numPr>
          <w:ilvl w:val="0"/>
          <w:numId w:val="2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индивидуальных планов работы, анализ авторских программ и методик;</w:t>
      </w:r>
    </w:p>
    <w:p w:rsidR="00CC1C21" w:rsidRPr="00CC1C21" w:rsidRDefault="00CC1C21" w:rsidP="00CC1C21">
      <w:pPr>
        <w:widowControl w:val="0"/>
        <w:numPr>
          <w:ilvl w:val="0"/>
          <w:numId w:val="2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методического материала для процедуры итогового контроля в группах (для диагностики);</w:t>
      </w:r>
    </w:p>
    <w:p w:rsidR="00CC1C21" w:rsidRPr="00CC1C21" w:rsidRDefault="00CC1C21" w:rsidP="00CC1C21">
      <w:pPr>
        <w:widowControl w:val="0"/>
        <w:numPr>
          <w:ilvl w:val="0"/>
          <w:numId w:val="2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взаимного посещения занятий по определенной тематике с последующим анализом и анализом достигнутых результатов;</w:t>
      </w:r>
    </w:p>
    <w:p w:rsidR="00CC1C21" w:rsidRPr="00CC1C21" w:rsidRDefault="00CC1C21" w:rsidP="00CC1C21">
      <w:pPr>
        <w:widowControl w:val="0"/>
        <w:numPr>
          <w:ilvl w:val="0"/>
          <w:numId w:val="2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открытых занятий по определенной теме с целью ознакомления с методическими разработками по данному направлению;</w:t>
      </w:r>
    </w:p>
    <w:p w:rsidR="00CC1C21" w:rsidRPr="00CC1C21" w:rsidRDefault="00CC1C21" w:rsidP="00CC1C21">
      <w:pPr>
        <w:widowControl w:val="0"/>
        <w:numPr>
          <w:ilvl w:val="0"/>
          <w:numId w:val="2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передового педагогического опыта;</w:t>
      </w:r>
    </w:p>
    <w:p w:rsidR="00CC1C21" w:rsidRPr="00CC1C21" w:rsidRDefault="00CC1C21" w:rsidP="00CC1C21">
      <w:pPr>
        <w:widowControl w:val="0"/>
        <w:numPr>
          <w:ilvl w:val="0"/>
          <w:numId w:val="2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отчетов о профессиональном самообразовании воспитателей, работе на курсах повышения квалификации.</w:t>
      </w:r>
    </w:p>
    <w:p w:rsidR="00CC1C21" w:rsidRPr="00CC1C21" w:rsidRDefault="00CC1C21" w:rsidP="00CC1C21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C1C21" w:rsidRDefault="00CC1C21" w:rsidP="00CC1C2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3.</w:t>
      </w:r>
      <w:r w:rsidRPr="00CC1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Основные формы работы и направления </w:t>
      </w:r>
      <w:r w:rsidRPr="00CC1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методического</w:t>
      </w:r>
      <w:r w:rsidRPr="00CC1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1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объединения педагогических работников </w:t>
      </w:r>
      <w:r w:rsidRPr="00CC1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«Детский сад №11»</w:t>
      </w:r>
    </w:p>
    <w:p w:rsidR="00CC1C21" w:rsidRPr="00CC1C21" w:rsidRDefault="00CC1C21" w:rsidP="00CC1C2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C1C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Формы работы:</w:t>
      </w:r>
    </w:p>
    <w:p w:rsidR="00CC1C21" w:rsidRPr="00CC1C21" w:rsidRDefault="00CC1C21" w:rsidP="00CC1C21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круглые столы, совещания и семинары по учебно-методическим вопросам, </w:t>
      </w:r>
      <w:r w:rsidRPr="00CC1C2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отчеты воспитателей и т.п.;</w:t>
      </w:r>
    </w:p>
    <w:p w:rsidR="00CC1C21" w:rsidRPr="00CC1C21" w:rsidRDefault="00CC1C21" w:rsidP="00CC1C21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открытые занятия, мероприятия по направлению педагогической </w:t>
      </w:r>
      <w:r w:rsidRPr="00CC1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CC1C21" w:rsidRPr="00CC1C21" w:rsidRDefault="00CC1C21" w:rsidP="00CC1C21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доклады, сообщения, дискуссии по методике обучения и воспитания,</w:t>
      </w:r>
    </w:p>
    <w:p w:rsidR="00CC1C21" w:rsidRPr="00CC1C21" w:rsidRDefault="00CC1C21" w:rsidP="00CC1C21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дошкольной педагогики и психологии;</w:t>
      </w:r>
    </w:p>
    <w:p w:rsidR="00CC1C21" w:rsidRPr="00CC1C21" w:rsidRDefault="00CC1C21" w:rsidP="00CC1C21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проведение тематических и методических недель, взаимное посещение </w:t>
      </w:r>
      <w:r w:rsidRPr="00CC1C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занятий;</w:t>
      </w:r>
    </w:p>
    <w:p w:rsidR="00CC1C21" w:rsidRPr="00CC1C21" w:rsidRDefault="00CC1C21" w:rsidP="00CC1C21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контроль за качеством проведения учебных занятий.</w:t>
      </w:r>
    </w:p>
    <w:p w:rsidR="00CC1C21" w:rsidRPr="00CC1C21" w:rsidRDefault="00CC1C21" w:rsidP="00CC1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u w:val="single"/>
          <w:lang w:eastAsia="ru-RU"/>
        </w:rPr>
        <w:t>Направления деятельности:</w:t>
      </w:r>
    </w:p>
    <w:p w:rsidR="00CC1C21" w:rsidRPr="00CC1C21" w:rsidRDefault="00CC1C21" w:rsidP="00CC1C2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3.6</w:t>
      </w:r>
      <w:r w:rsidRPr="00CC1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анализ результатов образовательной деятельности.</w:t>
      </w:r>
    </w:p>
    <w:p w:rsidR="00CC1C21" w:rsidRPr="00CC1C21" w:rsidRDefault="00CC1C21" w:rsidP="00CC1C21">
      <w:pPr>
        <w:widowControl w:val="0"/>
        <w:numPr>
          <w:ilvl w:val="0"/>
          <w:numId w:val="4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участие в разработке вариативной части учебных планов, внесение изменений </w:t>
      </w:r>
      <w:r w:rsidRPr="00CC1C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требования к минимальному объему и содержанию занятий.</w:t>
      </w:r>
    </w:p>
    <w:p w:rsidR="00CC1C21" w:rsidRPr="00CC1C21" w:rsidRDefault="00CC1C21" w:rsidP="00CC1C21">
      <w:pPr>
        <w:widowControl w:val="0"/>
        <w:numPr>
          <w:ilvl w:val="0"/>
          <w:numId w:val="4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открытых занятий и мероприятий по тематике.</w:t>
      </w:r>
    </w:p>
    <w:p w:rsidR="00CC1C21" w:rsidRPr="00CC1C21" w:rsidRDefault="00CC1C21" w:rsidP="00CC1C21">
      <w:pPr>
        <w:widowControl w:val="0"/>
        <w:numPr>
          <w:ilvl w:val="0"/>
          <w:numId w:val="4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педагогических экспериментов по поиску и внедрению новых технологий обучения.</w:t>
      </w:r>
    </w:p>
    <w:p w:rsidR="00CC1C21" w:rsidRPr="00CC1C21" w:rsidRDefault="00CC1C21" w:rsidP="00CC1C21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взаимные посещения занятий как внутри методического объединения, так и </w:t>
      </w:r>
      <w:r w:rsidRPr="00CC1C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воспитателями различных методических объединений с целью обмена опытом и совершенствования методики воспитания и обучения воспитанников.</w:t>
      </w:r>
    </w:p>
    <w:p w:rsidR="00CC1C21" w:rsidRPr="00CC1C21" w:rsidRDefault="00CC1C21" w:rsidP="00CC1C21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совместные заседания с родственными и взаимно обеспечивающими МО в </w:t>
      </w:r>
      <w:r w:rsidRPr="00CC1C2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обмена опытом работы.</w:t>
      </w:r>
    </w:p>
    <w:p w:rsidR="00CC1C21" w:rsidRPr="00CC1C21" w:rsidRDefault="00CC1C21" w:rsidP="00CC1C21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выбор и организация работы наставников с молодыми специалистами и </w:t>
      </w:r>
      <w:r w:rsidRPr="00CC1C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малоопытными воспитателями.</w:t>
      </w:r>
    </w:p>
    <w:p w:rsidR="00CC1C21" w:rsidRPr="00CC1C21" w:rsidRDefault="00CC1C21" w:rsidP="00CC1C21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положений о проведении конкурсов, соревнований по направлению.</w:t>
      </w:r>
    </w:p>
    <w:p w:rsidR="00CC1C21" w:rsidRPr="00CC1C21" w:rsidRDefault="00CC1C21" w:rsidP="00CC1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4.   Управление деятельностью МО.</w:t>
      </w:r>
    </w:p>
    <w:p w:rsidR="00CC1C21" w:rsidRPr="00CC1C21" w:rsidRDefault="00CC1C21" w:rsidP="00CC1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возглавляет методическое объединение председатель, назначаемый </w:t>
      </w:r>
      <w:r w:rsidRPr="00CC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заведующим МБДОУ из числа наиболее опытных педагогов по согласованию с </w:t>
      </w:r>
      <w:r w:rsidRPr="00CC1C2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методического объединения.</w:t>
      </w:r>
    </w:p>
    <w:p w:rsidR="00CC1C21" w:rsidRPr="00CC1C21" w:rsidRDefault="00CC1C21" w:rsidP="00CC1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план работы методического объединения составляется председателем, </w:t>
      </w:r>
      <w:r w:rsidRPr="00CC1C2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рассматривается на заседании МО, согласовывается с заместителем заведующего</w:t>
      </w:r>
    </w:p>
    <w:p w:rsidR="00CC1C21" w:rsidRPr="00CC1C21" w:rsidRDefault="00CC1C21" w:rsidP="00CC1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детским садом по воспитательной и методической работе, утверждается заведующим МБДОУ.</w:t>
      </w:r>
    </w:p>
    <w:p w:rsidR="00CC1C21" w:rsidRPr="00CC1C21" w:rsidRDefault="00CC1C21" w:rsidP="00CC1C21">
      <w:pPr>
        <w:widowControl w:val="0"/>
        <w:numPr>
          <w:ilvl w:val="0"/>
          <w:numId w:val="6"/>
        </w:numPr>
        <w:shd w:val="clear" w:color="auto" w:fill="FFFFFF"/>
        <w:tabs>
          <w:tab w:val="left" w:pos="1142"/>
          <w:tab w:val="left" w:pos="83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методического объединения проводится в соответствии с планом работы на текущий год.</w:t>
      </w:r>
      <w:r w:rsidRPr="00CC1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C1C21" w:rsidRPr="00CC1C21" w:rsidRDefault="00CC1C21" w:rsidP="00CC1C21">
      <w:pPr>
        <w:widowControl w:val="0"/>
        <w:numPr>
          <w:ilvl w:val="0"/>
          <w:numId w:val="6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методического объединения проводятся не реже одного раза в квартал; о месте и времени проведения председатель МО обязан поставить в известность заместителя заведующего </w:t>
      </w:r>
      <w:r w:rsidR="003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CC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ВМР.</w:t>
      </w:r>
    </w:p>
    <w:p w:rsidR="00CC1C21" w:rsidRPr="00CC1C21" w:rsidRDefault="00CC1C21" w:rsidP="00CC1C21">
      <w:pPr>
        <w:widowControl w:val="0"/>
        <w:numPr>
          <w:ilvl w:val="0"/>
          <w:numId w:val="6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из обсуждаемых на заседании вопросов принимаются рекомендации, которые фиксируются в журнале протоколов.</w:t>
      </w:r>
    </w:p>
    <w:p w:rsidR="00CC1C21" w:rsidRPr="00CC1C21" w:rsidRDefault="00CC1C21" w:rsidP="00CC1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МО</w:t>
      </w:r>
    </w:p>
    <w:p w:rsidR="00CC1C21" w:rsidRPr="00CC1C21" w:rsidRDefault="00CC1C21" w:rsidP="00CC1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имеет право:</w:t>
      </w:r>
    </w:p>
    <w:p w:rsidR="00CC1C21" w:rsidRPr="00CC1C21" w:rsidRDefault="00CC1C21" w:rsidP="00CC1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z w:val="24"/>
          <w:szCs w:val="24"/>
          <w:lang w:eastAsia="ru-RU"/>
        </w:rPr>
        <w:t>5.1 готовить предложения и рекомендовать воспитателей для повышения квалификационного разряда;</w:t>
      </w:r>
    </w:p>
    <w:p w:rsidR="00CC1C21" w:rsidRPr="00CC1C21" w:rsidRDefault="00CC1C21" w:rsidP="00CC1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выдвигать предложения по улучшению воспитательно-образовательного процесса в МБДОУ;</w:t>
      </w:r>
    </w:p>
    <w:p w:rsidR="00CC1C21" w:rsidRPr="00CC1C21" w:rsidRDefault="00CC1C21" w:rsidP="00CC1C21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вопрос перед администрацией МБДОУ о поощрении воспитателей методического объединения за активное участие в экспериментальной деятельности;</w:t>
      </w:r>
    </w:p>
    <w:p w:rsidR="00CC1C21" w:rsidRPr="00CC1C21" w:rsidRDefault="00CC1C21" w:rsidP="00CC1C21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воспитателям различные формы повышения квалификации;</w:t>
      </w:r>
    </w:p>
    <w:p w:rsidR="00CC1C21" w:rsidRPr="00CC1C21" w:rsidRDefault="00CC1C21" w:rsidP="00CC1C21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от методического объединения воспитателей для участия в конкурсах «Воспитатель года».</w:t>
      </w:r>
    </w:p>
    <w:p w:rsidR="00CC1C21" w:rsidRPr="00CC1C21" w:rsidRDefault="00CC1C21" w:rsidP="00CC1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Обязанности членов МО</w:t>
      </w:r>
    </w:p>
    <w:p w:rsidR="00CC1C21" w:rsidRPr="00CC1C21" w:rsidRDefault="00CC1C21" w:rsidP="00CC1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МО обязан:</w:t>
      </w:r>
    </w:p>
    <w:p w:rsidR="00CC1C21" w:rsidRDefault="00CC1C21" w:rsidP="00CC1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z w:val="24"/>
          <w:szCs w:val="24"/>
          <w:lang w:eastAsia="ru-RU"/>
        </w:rPr>
        <w:t>6.1 иметь собственный план профессионального образования;</w:t>
      </w:r>
    </w:p>
    <w:p w:rsidR="00CC1C21" w:rsidRPr="00CC1C21" w:rsidRDefault="00CC1C21" w:rsidP="00CC1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C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6.2. участвовать в заседаниях МО, практических семинарах и т.д.</w:t>
      </w:r>
    </w:p>
    <w:p w:rsidR="00CC1C21" w:rsidRPr="00CC1C21" w:rsidRDefault="00CC1C21" w:rsidP="00CC1C21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современные направления развития методики воспитания, Закона РФ «Об образовании», нормативные документы, требования к квалификационным категориям.</w:t>
      </w:r>
    </w:p>
    <w:p w:rsidR="00CC1C21" w:rsidRPr="00CC1C21" w:rsidRDefault="00CC1C21" w:rsidP="00CC1C21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основами самоанализа педагогической деятельности.</w:t>
      </w:r>
    </w:p>
    <w:p w:rsidR="00FD1DCB" w:rsidRPr="00CC1C21" w:rsidRDefault="00FD1DCB" w:rsidP="00FD1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7. Документация методического объединения</w:t>
      </w:r>
    </w:p>
    <w:p w:rsidR="00FD1DCB" w:rsidRPr="00CC1C21" w:rsidRDefault="00FD1DCB" w:rsidP="00FD1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нормальной работы в методическом объединении должны быть следующие документы:</w:t>
      </w:r>
    </w:p>
    <w:p w:rsidR="00FD1DCB" w:rsidRPr="00CC1C21" w:rsidRDefault="00FD1DCB" w:rsidP="00FD1DCB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  <w:tab w:val="left" w:pos="84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Приказ об открытии МО.</w:t>
      </w:r>
      <w:r w:rsidRPr="00CC1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D1DCB" w:rsidRPr="00CC1C21" w:rsidRDefault="00FD1DCB" w:rsidP="00FD1DCB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назначении на должность председателя методического объединения.</w:t>
      </w:r>
    </w:p>
    <w:p w:rsidR="00FD1DCB" w:rsidRPr="00CC1C21" w:rsidRDefault="00FD1DCB" w:rsidP="00FD1DCB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методическом объединении.</w:t>
      </w:r>
    </w:p>
    <w:p w:rsidR="00FD1DCB" w:rsidRPr="00CC1C21" w:rsidRDefault="00FD1DCB" w:rsidP="00FD1DCB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Анализ работы за прошедший год.</w:t>
      </w:r>
    </w:p>
    <w:p w:rsidR="00FD1DCB" w:rsidRPr="00CC1C21" w:rsidRDefault="00FD1DCB" w:rsidP="00FD1DCB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Тема методической работы, цель, приоритетные направления и задачи на новый </w:t>
      </w:r>
      <w:r w:rsidRPr="00CC1C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:rsidR="00FD1DCB" w:rsidRPr="00CC1C21" w:rsidRDefault="00FD1DCB" w:rsidP="00FD1DCB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План работы МО на текущий учебный год.</w:t>
      </w:r>
    </w:p>
    <w:p w:rsidR="00FD1DCB" w:rsidRPr="00CC1C21" w:rsidRDefault="00FD1DCB" w:rsidP="00FD1DCB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Банк данных о воспитателях.</w:t>
      </w:r>
    </w:p>
    <w:p w:rsidR="00FD1DCB" w:rsidRPr="00CC1C21" w:rsidRDefault="00FD1DCB" w:rsidP="00FD1DCB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Темы по самообразованию воспитателей МО.</w:t>
      </w:r>
    </w:p>
    <w:p w:rsidR="00CC1C21" w:rsidRDefault="00FD1DCB" w:rsidP="00FD1DCB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CC1C2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Протоколы заседаний МО.</w:t>
      </w:r>
    </w:p>
    <w:p w:rsidR="00FD1DCB" w:rsidRPr="00CC1C21" w:rsidRDefault="00FD1DCB" w:rsidP="00FD1DCB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sectPr w:rsidR="00FD1DCB" w:rsidRPr="00CC1C21">
          <w:pgSz w:w="11909" w:h="16834"/>
          <w:pgMar w:top="1198" w:right="948" w:bottom="360" w:left="1621" w:header="720" w:footer="720" w:gutter="0"/>
          <w:cols w:space="720"/>
        </w:sectPr>
      </w:pPr>
    </w:p>
    <w:p w:rsidR="00CC1C21" w:rsidRPr="00CC1C21" w:rsidRDefault="00CC1C21" w:rsidP="00FD1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C1C21" w:rsidRPr="00CC1C21">
          <w:pgSz w:w="11909" w:h="16834"/>
          <w:pgMar w:top="1318" w:right="1008" w:bottom="360" w:left="2026" w:header="720" w:footer="720" w:gutter="0"/>
          <w:cols w:space="720"/>
        </w:sectPr>
      </w:pPr>
    </w:p>
    <w:p w:rsidR="00CC1C21" w:rsidRPr="00CC1C21" w:rsidRDefault="00CC1C21" w:rsidP="00CC1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C1C21" w:rsidRPr="00CC1C21">
          <w:pgSz w:w="11909" w:h="16834"/>
          <w:pgMar w:top="1440" w:right="993" w:bottom="720" w:left="1613" w:header="720" w:footer="720" w:gutter="0"/>
          <w:cols w:space="720"/>
        </w:sectPr>
      </w:pPr>
    </w:p>
    <w:p w:rsidR="00F347D0" w:rsidRPr="00CC1C21" w:rsidRDefault="00F347D0" w:rsidP="00FD1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47D0" w:rsidRPr="00CC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383C"/>
    <w:multiLevelType w:val="singleLevel"/>
    <w:tmpl w:val="380E008C"/>
    <w:lvl w:ilvl="0">
      <w:start w:val="7"/>
      <w:numFmt w:val="decimal"/>
      <w:lvlText w:val="3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B566987"/>
    <w:multiLevelType w:val="singleLevel"/>
    <w:tmpl w:val="CCE03E54"/>
    <w:lvl w:ilvl="0">
      <w:start w:val="10"/>
      <w:numFmt w:val="decimal"/>
      <w:lvlText w:val="3.%1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35C49FA"/>
    <w:multiLevelType w:val="singleLevel"/>
    <w:tmpl w:val="599AEFE2"/>
    <w:lvl w:ilvl="0">
      <w:start w:val="3"/>
      <w:numFmt w:val="decimal"/>
      <w:lvlText w:val="5.%1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4A17FAB"/>
    <w:multiLevelType w:val="singleLevel"/>
    <w:tmpl w:val="F5D804F8"/>
    <w:lvl w:ilvl="0">
      <w:start w:val="1"/>
      <w:numFmt w:val="decimal"/>
      <w:lvlText w:val="2.%1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0B2491D"/>
    <w:multiLevelType w:val="singleLevel"/>
    <w:tmpl w:val="92F2F048"/>
    <w:lvl w:ilvl="0">
      <w:start w:val="3"/>
      <w:numFmt w:val="decimal"/>
      <w:lvlText w:val="6.%1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25A572A"/>
    <w:multiLevelType w:val="singleLevel"/>
    <w:tmpl w:val="2D463210"/>
    <w:lvl w:ilvl="0">
      <w:start w:val="1"/>
      <w:numFmt w:val="decimal"/>
      <w:lvlText w:val="1.%1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7FC49F3"/>
    <w:multiLevelType w:val="singleLevel"/>
    <w:tmpl w:val="05562E6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EF7278E"/>
    <w:multiLevelType w:val="singleLevel"/>
    <w:tmpl w:val="712AF71A"/>
    <w:lvl w:ilvl="0">
      <w:start w:val="1"/>
      <w:numFmt w:val="decimal"/>
      <w:lvlText w:val="3.%1"/>
      <w:legacy w:legacy="1" w:legacySpace="0" w:legacyIndent="375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7BE95E42"/>
    <w:multiLevelType w:val="singleLevel"/>
    <w:tmpl w:val="E3921956"/>
    <w:lvl w:ilvl="0">
      <w:start w:val="3"/>
      <w:numFmt w:val="decimal"/>
      <w:lvlText w:val="4.%1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  <w:lvlOverride w:ilvl="0">
      <w:startOverride w:val="7"/>
    </w:lvlOverride>
  </w:num>
  <w:num w:numId="5">
    <w:abstractNumId w:val="1"/>
    <w:lvlOverride w:ilvl="0">
      <w:startOverride w:val="10"/>
    </w:lvlOverride>
  </w:num>
  <w:num w:numId="6">
    <w:abstractNumId w:val="8"/>
    <w:lvlOverride w:ilvl="0">
      <w:startOverride w:val="3"/>
    </w:lvlOverride>
  </w:num>
  <w:num w:numId="7">
    <w:abstractNumId w:val="2"/>
    <w:lvlOverride w:ilvl="0">
      <w:startOverride w:val="3"/>
    </w:lvlOverride>
  </w:num>
  <w:num w:numId="8">
    <w:abstractNumId w:val="4"/>
    <w:lvlOverride w:ilvl="0">
      <w:startOverride w:val="3"/>
    </w:lvlOverride>
  </w:num>
  <w:num w:numId="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E7"/>
    <w:rsid w:val="003B3402"/>
    <w:rsid w:val="0042001A"/>
    <w:rsid w:val="004304A4"/>
    <w:rsid w:val="00872F03"/>
    <w:rsid w:val="009676E7"/>
    <w:rsid w:val="00B769BF"/>
    <w:rsid w:val="00CC1C21"/>
    <w:rsid w:val="00F347D0"/>
    <w:rsid w:val="00FD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D30F"/>
  <w15:docId w15:val="{4FF58F06-4206-4AE9-ACB5-4CE5A3FA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&#1090;&#1080;&#1090;&#1091;&#1083;&#1100;&#1085;&#1080;&#1082;&#1080;%20&#1087;&#1086;&#1083;&#1086;&#1078;&#1077;&#1085;&#1080;&#1103;/media/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&#1090;&#1080;&#1090;&#1091;&#1083;&#1100;&#1085;&#1080;&#1082;&#1080;%20&#1087;&#1086;&#1083;&#1086;&#1078;&#1077;&#1085;&#1080;&#1103;/media/image1.jpe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ReNrdghcuaWo97+bs6CElPJOR9k=</DigestValue>
    </Reference>
    <Reference Type="http://www.w3.org/2000/09/xmldsig#Object" URI="#idOfficeObject">
      <DigestMethod Algorithm="http://www.w3.org/2000/09/xmldsig#sha1"/>
      <DigestValue>Qmw0h7TgASWFxGNLsuJyWoPxZPM=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zKdjxCOi7M0hmfakckydRvyDO2w=</DigestValue>
    </Reference>
  </SignedInfo>
  <SignatureValue>H4h7eZW5GqUHFhvL56MrcOWA27hfzgBlGRiYHJNiRDj2dUyP5BCnKBUTWI/dAugg1HkjGOOau2QF
UUre1aGLNqCllsXWLB4HuSF6H33Y6BDhPJ40WyjfhoDIyvzUhuyL+IoLhWcdJYfkhIS1qFio6HX9
wr1rOr/Up89+ygerUHM=</SignatureValue>
  <KeyInfo>
    <X509Data>
      <X509Certificate>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Vwaa8OfdDvta1lEnvx1hZjs8jic=</DigestValue>
      </Reference>
      <Reference URI="/word/document.xml?ContentType=application/vnd.openxmlformats-officedocument.wordprocessingml.document.main+xml">
        <DigestMethod Algorithm="http://www.w3.org/2000/09/xmldsig#sha1"/>
        <DigestValue>d0n8fBAkEnIqSY3ArMiInbkc9Ag=</DigestValue>
      </Reference>
      <Reference URI="/word/fontTable.xml?ContentType=application/vnd.openxmlformats-officedocument.wordprocessingml.fontTable+xml">
        <DigestMethod Algorithm="http://www.w3.org/2000/09/xmldsig#sha1"/>
        <DigestValue>XiQSG67RH1txrxWAOD3x01gMU7Q=</DigestValue>
      </Reference>
      <Reference URI="/word/media/image1.jpeg?ContentType=image/jpeg">
        <DigestMethod Algorithm="http://www.w3.org/2000/09/xmldsig#sha1"/>
        <DigestValue>ae0oTvFe2PlWlN/jL/mxaC70tZU=</DigestValue>
      </Reference>
      <Reference URI="/word/media/image2.jpeg?ContentType=image/jpeg">
        <DigestMethod Algorithm="http://www.w3.org/2000/09/xmldsig#sha1"/>
        <DigestValue>lu28c6zY0UOj5ubXSM78DE6O9Bk=</DigestValue>
      </Reference>
      <Reference URI="/word/media/image3.jpeg?ContentType=image/jpeg">
        <DigestMethod Algorithm="http://www.w3.org/2000/09/xmldsig#sha1"/>
        <DigestValue>wKiikJFd6hOk7TnaX65t5S2xr6I=</DigestValue>
      </Reference>
      <Reference URI="/word/numbering.xml?ContentType=application/vnd.openxmlformats-officedocument.wordprocessingml.numbering+xml">
        <DigestMethod Algorithm="http://www.w3.org/2000/09/xmldsig#sha1"/>
        <DigestValue>ZbJ0cl0nJO27wbaXozuRu9YeR0s=</DigestValue>
      </Reference>
      <Reference URI="/word/settings.xml?ContentType=application/vnd.openxmlformats-officedocument.wordprocessingml.settings+xml">
        <DigestMethod Algorithm="http://www.w3.org/2000/09/xmldsig#sha1"/>
        <DigestValue>7hAzR7rY1ioqpXZCi8PHQoQM2u0=</DigestValue>
      </Reference>
      <Reference URI="/word/styles.xml?ContentType=application/vnd.openxmlformats-officedocument.wordprocessingml.styles+xml">
        <DigestMethod Algorithm="http://www.w3.org/2000/09/xmldsig#sha1"/>
        <DigestValue>6preyL/heQH88xJMsiHLq0NHHhk=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t2rV4EPbKlAunhwaWd/NNto3xvQ=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2022-10-18T04:28:53Z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2022-10-18T04:28:53Z</xd:SigningTime>
          <xd:SigningCertificate>
            <xd:Cert>
              <xd:CertDigest>
                <DigestMethod Algorithm="http://www.w3.org/2000/09/xmldsig#sha1"/>
                <DigestValue>qgjb6xtWDh8g1ffBJH3ahYIbLWo=</DigestValue>
              </xd:CertDigest>
              <xd:IssuerSerial>
                <X509IssuerName>CN=Густовская Е.А. Заведующий МБДОУ Детский сад №11</X509IssuerName>
                <X509SerialNumber>332732985287726640532377210974011961972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2022-10-15T19:58:00Z</dcterms:created>
  <dcterms:modified xsi:type="dcterms:W3CDTF">2022-10-18T04:28:00Z</dcterms:modified>
</cp:coreProperties>
</file>