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C74" w:rsidRDefault="00780C74" w:rsidP="00373A7B">
      <w:pPr>
        <w:jc w:val="center"/>
        <w:rPr>
          <w:rFonts w:ascii="Times New Roman" w:hAnsi="Times New Roman" w:cs="Times New Roman"/>
          <w:b/>
          <w:sz w:val="32"/>
          <w:szCs w:val="32"/>
        </w:rPr>
      </w:pPr>
      <w:r w:rsidRPr="00780C74">
        <w:rPr>
          <w:rFonts w:ascii="Times New Roman" w:hAnsi="Times New Roman" w:cs="Times New Roman"/>
          <w:b/>
          <w:sz w:val="32"/>
          <w:szCs w:val="32"/>
        </w:rPr>
        <w:drawing>
          <wp:inline distT="0" distB="0" distL="0" distR="0" wp14:anchorId="24E9480F" wp14:editId="15A4FEB8">
            <wp:extent cx="6781800" cy="966910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95274" cy="9688310"/>
                    </a:xfrm>
                    <a:prstGeom prst="rect">
                      <a:avLst/>
                    </a:prstGeom>
                  </pic:spPr>
                </pic:pic>
              </a:graphicData>
            </a:graphic>
          </wp:inline>
        </w:drawing>
      </w:r>
    </w:p>
    <w:p w:rsidR="00E153AE" w:rsidRPr="005C2B2F" w:rsidRDefault="00373A7B" w:rsidP="00373A7B">
      <w:pPr>
        <w:jc w:val="center"/>
        <w:rPr>
          <w:rFonts w:ascii="Times New Roman" w:hAnsi="Times New Roman" w:cs="Times New Roman"/>
          <w:b/>
          <w:sz w:val="32"/>
          <w:szCs w:val="32"/>
        </w:rPr>
      </w:pPr>
      <w:bookmarkStart w:id="0" w:name="_GoBack"/>
      <w:bookmarkEnd w:id="0"/>
      <w:r w:rsidRPr="005C2B2F">
        <w:rPr>
          <w:rFonts w:ascii="Times New Roman" w:hAnsi="Times New Roman" w:cs="Times New Roman"/>
          <w:b/>
          <w:sz w:val="32"/>
          <w:szCs w:val="32"/>
        </w:rPr>
        <w:lastRenderedPageBreak/>
        <w:t>Содержание</w:t>
      </w:r>
    </w:p>
    <w:p w:rsidR="00DE3D2B" w:rsidRDefault="00DE3D2B" w:rsidP="004C75BE">
      <w:pPr>
        <w:spacing w:before="240" w:line="240" w:lineRule="auto"/>
        <w:rPr>
          <w:rFonts w:ascii="Times New Roman" w:hAnsi="Times New Roman" w:cs="Times New Roman"/>
          <w:b/>
          <w:sz w:val="24"/>
          <w:szCs w:val="24"/>
        </w:rPr>
      </w:pPr>
      <w:r>
        <w:rPr>
          <w:rFonts w:ascii="Times New Roman" w:hAnsi="Times New Roman" w:cs="Times New Roman"/>
          <w:b/>
          <w:sz w:val="24"/>
          <w:szCs w:val="24"/>
        </w:rPr>
        <w:t>Раздел 1. Целевой …………</w:t>
      </w:r>
      <w:r w:rsidR="004C75BE">
        <w:rPr>
          <w:rFonts w:ascii="Times New Roman" w:hAnsi="Times New Roman" w:cs="Times New Roman"/>
          <w:b/>
          <w:sz w:val="24"/>
          <w:szCs w:val="24"/>
        </w:rPr>
        <w:t>…………………………………………………………………………..</w:t>
      </w:r>
      <w:r>
        <w:rPr>
          <w:rFonts w:ascii="Times New Roman" w:hAnsi="Times New Roman" w:cs="Times New Roman"/>
          <w:b/>
          <w:sz w:val="24"/>
          <w:szCs w:val="24"/>
        </w:rPr>
        <w:t>3</w:t>
      </w:r>
    </w:p>
    <w:p w:rsidR="00CB5EB5" w:rsidRDefault="00CB5EB5" w:rsidP="004C75BE">
      <w:pPr>
        <w:spacing w:before="240" w:line="240" w:lineRule="auto"/>
        <w:rPr>
          <w:rFonts w:ascii="Times New Roman" w:hAnsi="Times New Roman" w:cs="Times New Roman"/>
          <w:b/>
          <w:sz w:val="24"/>
          <w:szCs w:val="24"/>
        </w:rPr>
      </w:pPr>
      <w:r w:rsidRPr="00DE3D2B">
        <w:rPr>
          <w:rFonts w:ascii="Times New Roman" w:hAnsi="Times New Roman" w:cs="Times New Roman"/>
          <w:b/>
          <w:sz w:val="24"/>
          <w:szCs w:val="24"/>
        </w:rPr>
        <w:t>Пояснительная записка</w:t>
      </w:r>
      <w:r w:rsidR="004C75BE">
        <w:rPr>
          <w:rFonts w:ascii="Times New Roman" w:hAnsi="Times New Roman" w:cs="Times New Roman"/>
          <w:b/>
          <w:sz w:val="24"/>
          <w:szCs w:val="24"/>
        </w:rPr>
        <w:t>………………………………………………………………………………3</w:t>
      </w:r>
    </w:p>
    <w:p w:rsidR="00CB5EB5" w:rsidRDefault="00CB5EB5" w:rsidP="004C75BE">
      <w:pPr>
        <w:spacing w:before="240" w:line="240" w:lineRule="auto"/>
        <w:rPr>
          <w:rFonts w:ascii="Times New Roman" w:eastAsia="Times New Roman" w:hAnsi="Times New Roman" w:cs="Times New Roman"/>
          <w:b/>
          <w:sz w:val="24"/>
          <w:szCs w:val="24"/>
          <w:lang w:eastAsia="ru-RU"/>
        </w:rPr>
      </w:pPr>
      <w:r w:rsidRPr="00DE3D2B">
        <w:rPr>
          <w:rFonts w:ascii="Times New Roman" w:eastAsia="Times New Roman" w:hAnsi="Times New Roman" w:cs="Times New Roman"/>
          <w:b/>
          <w:sz w:val="24"/>
          <w:szCs w:val="24"/>
          <w:lang w:eastAsia="ru-RU"/>
        </w:rPr>
        <w:t>Актуальность программы</w:t>
      </w:r>
      <w:r w:rsidR="004C75BE">
        <w:rPr>
          <w:rFonts w:ascii="Times New Roman" w:eastAsia="Times New Roman" w:hAnsi="Times New Roman" w:cs="Times New Roman"/>
          <w:b/>
          <w:sz w:val="24"/>
          <w:szCs w:val="24"/>
          <w:lang w:eastAsia="ru-RU"/>
        </w:rPr>
        <w:t>…………………………………………………………………………...3</w:t>
      </w:r>
    </w:p>
    <w:p w:rsidR="00CB5EB5" w:rsidRDefault="00CB5EB5" w:rsidP="004C75BE">
      <w:pPr>
        <w:spacing w:before="240" w:line="240" w:lineRule="auto"/>
        <w:rPr>
          <w:rFonts w:ascii="Times New Roman" w:eastAsia="Times New Roman" w:hAnsi="Times New Roman" w:cs="Times New Roman"/>
          <w:b/>
          <w:sz w:val="24"/>
          <w:szCs w:val="24"/>
          <w:lang w:eastAsia="ru-RU"/>
        </w:rPr>
      </w:pPr>
      <w:r w:rsidRPr="00DE3D2B">
        <w:rPr>
          <w:rFonts w:ascii="Times New Roman" w:eastAsia="Times New Roman" w:hAnsi="Times New Roman" w:cs="Times New Roman"/>
          <w:b/>
          <w:sz w:val="24"/>
          <w:szCs w:val="24"/>
          <w:lang w:eastAsia="ru-RU"/>
        </w:rPr>
        <w:t>Отличительные особенности программы</w:t>
      </w:r>
      <w:r w:rsidR="004C75BE">
        <w:rPr>
          <w:rFonts w:ascii="Times New Roman" w:eastAsia="Times New Roman" w:hAnsi="Times New Roman" w:cs="Times New Roman"/>
          <w:b/>
          <w:sz w:val="24"/>
          <w:szCs w:val="24"/>
          <w:lang w:eastAsia="ru-RU"/>
        </w:rPr>
        <w:t>………………………………………………………....4</w:t>
      </w:r>
    </w:p>
    <w:p w:rsidR="00CB5EB5" w:rsidRDefault="00CB5EB5" w:rsidP="004C75BE">
      <w:pPr>
        <w:spacing w:before="240" w:line="240" w:lineRule="auto"/>
        <w:rPr>
          <w:rFonts w:ascii="Times New Roman" w:hAnsi="Times New Roman" w:cs="Times New Roman"/>
          <w:b/>
          <w:sz w:val="24"/>
          <w:szCs w:val="24"/>
        </w:rPr>
      </w:pPr>
      <w:r w:rsidRPr="00DE3D2B">
        <w:rPr>
          <w:rFonts w:ascii="Times New Roman" w:hAnsi="Times New Roman" w:cs="Times New Roman"/>
          <w:b/>
          <w:sz w:val="24"/>
          <w:szCs w:val="24"/>
        </w:rPr>
        <w:t>Цель программы</w:t>
      </w:r>
      <w:r>
        <w:rPr>
          <w:rFonts w:ascii="Times New Roman" w:hAnsi="Times New Roman" w:cs="Times New Roman"/>
          <w:b/>
          <w:sz w:val="24"/>
          <w:szCs w:val="24"/>
        </w:rPr>
        <w:t>, задачи</w:t>
      </w:r>
      <w:r w:rsidR="004C75BE">
        <w:rPr>
          <w:rFonts w:ascii="Times New Roman" w:hAnsi="Times New Roman" w:cs="Times New Roman"/>
          <w:b/>
          <w:sz w:val="24"/>
          <w:szCs w:val="24"/>
        </w:rPr>
        <w:t>…………………………………………………………………………….5</w:t>
      </w:r>
    </w:p>
    <w:p w:rsidR="00CB5EB5" w:rsidRDefault="00CB5EB5" w:rsidP="004C75BE">
      <w:pPr>
        <w:spacing w:before="240" w:line="240" w:lineRule="auto"/>
        <w:rPr>
          <w:rFonts w:ascii="Times New Roman" w:hAnsi="Times New Roman" w:cs="Times New Roman"/>
          <w:b/>
          <w:sz w:val="24"/>
          <w:szCs w:val="24"/>
        </w:rPr>
      </w:pPr>
      <w:r w:rsidRPr="0003413D">
        <w:rPr>
          <w:rFonts w:ascii="Times New Roman" w:hAnsi="Times New Roman" w:cs="Times New Roman"/>
          <w:b/>
          <w:sz w:val="24"/>
          <w:szCs w:val="24"/>
        </w:rPr>
        <w:t>Формы занятий и способы их реализации</w:t>
      </w:r>
      <w:r w:rsidR="004C75BE">
        <w:rPr>
          <w:rFonts w:ascii="Times New Roman" w:hAnsi="Times New Roman" w:cs="Times New Roman"/>
          <w:b/>
          <w:sz w:val="24"/>
          <w:szCs w:val="24"/>
        </w:rPr>
        <w:t>………………………………………………………...5</w:t>
      </w:r>
    </w:p>
    <w:p w:rsidR="00CB5EB5" w:rsidRDefault="00CB5EB5" w:rsidP="004C75BE">
      <w:pPr>
        <w:pStyle w:val="aa"/>
        <w:spacing w:before="240"/>
        <w:rPr>
          <w:rFonts w:ascii="Times New Roman" w:hAnsi="Times New Roman" w:cs="Times New Roman"/>
          <w:b/>
          <w:sz w:val="24"/>
          <w:szCs w:val="24"/>
        </w:rPr>
      </w:pPr>
      <w:r w:rsidRPr="00566D55">
        <w:rPr>
          <w:rFonts w:ascii="Times New Roman" w:hAnsi="Times New Roman" w:cs="Times New Roman"/>
          <w:b/>
          <w:sz w:val="24"/>
          <w:szCs w:val="24"/>
        </w:rPr>
        <w:t>Возрастные особенности детей от 5 до 6 лет</w:t>
      </w:r>
      <w:r w:rsidR="004C75BE">
        <w:rPr>
          <w:rFonts w:ascii="Times New Roman" w:hAnsi="Times New Roman" w:cs="Times New Roman"/>
          <w:b/>
          <w:sz w:val="24"/>
          <w:szCs w:val="24"/>
        </w:rPr>
        <w:t>………………………………………………………6</w:t>
      </w:r>
    </w:p>
    <w:p w:rsidR="00CB5EB5" w:rsidRDefault="00CB5EB5" w:rsidP="004C75BE">
      <w:pPr>
        <w:pStyle w:val="aa"/>
        <w:spacing w:before="240"/>
        <w:rPr>
          <w:rFonts w:ascii="Times New Roman" w:hAnsi="Times New Roman" w:cs="Times New Roman"/>
          <w:b/>
          <w:sz w:val="24"/>
          <w:szCs w:val="24"/>
        </w:rPr>
      </w:pPr>
      <w:r w:rsidRPr="00566D55">
        <w:rPr>
          <w:rFonts w:ascii="Times New Roman" w:hAnsi="Times New Roman" w:cs="Times New Roman"/>
          <w:b/>
          <w:sz w:val="24"/>
          <w:szCs w:val="24"/>
        </w:rPr>
        <w:t>В</w:t>
      </w:r>
      <w:r>
        <w:rPr>
          <w:rFonts w:ascii="Times New Roman" w:hAnsi="Times New Roman" w:cs="Times New Roman"/>
          <w:b/>
          <w:sz w:val="24"/>
          <w:szCs w:val="24"/>
        </w:rPr>
        <w:t>озрастные особенности детей от 6 до 7</w:t>
      </w:r>
      <w:r w:rsidRPr="00566D55">
        <w:rPr>
          <w:rFonts w:ascii="Times New Roman" w:hAnsi="Times New Roman" w:cs="Times New Roman"/>
          <w:b/>
          <w:sz w:val="24"/>
          <w:szCs w:val="24"/>
        </w:rPr>
        <w:t xml:space="preserve"> лет</w:t>
      </w:r>
      <w:r w:rsidR="004C75BE">
        <w:rPr>
          <w:rFonts w:ascii="Times New Roman" w:hAnsi="Times New Roman" w:cs="Times New Roman"/>
          <w:b/>
          <w:sz w:val="24"/>
          <w:szCs w:val="24"/>
        </w:rPr>
        <w:t>………………………………………………………6</w:t>
      </w:r>
    </w:p>
    <w:p w:rsidR="00CB5EB5" w:rsidRDefault="00CB5EB5" w:rsidP="004C75BE">
      <w:pPr>
        <w:spacing w:before="240" w:line="240" w:lineRule="auto"/>
        <w:rPr>
          <w:rFonts w:ascii="Times New Roman" w:hAnsi="Times New Roman" w:cs="Times New Roman"/>
          <w:b/>
          <w:sz w:val="24"/>
          <w:szCs w:val="24"/>
        </w:rPr>
      </w:pPr>
      <w:r>
        <w:rPr>
          <w:rFonts w:ascii="Times New Roman" w:hAnsi="Times New Roman" w:cs="Times New Roman"/>
          <w:b/>
          <w:sz w:val="24"/>
          <w:szCs w:val="24"/>
        </w:rPr>
        <w:t>Особенности развития детей с ОВЗ</w:t>
      </w:r>
      <w:r w:rsidR="004C75BE">
        <w:rPr>
          <w:rFonts w:ascii="Times New Roman" w:hAnsi="Times New Roman" w:cs="Times New Roman"/>
          <w:b/>
          <w:sz w:val="24"/>
          <w:szCs w:val="24"/>
        </w:rPr>
        <w:t>………………………………………………………………</w:t>
      </w:r>
      <w:r w:rsidR="00F769F4">
        <w:rPr>
          <w:rFonts w:ascii="Times New Roman" w:hAnsi="Times New Roman" w:cs="Times New Roman"/>
          <w:b/>
          <w:sz w:val="24"/>
          <w:szCs w:val="24"/>
        </w:rPr>
        <w:t>...</w:t>
      </w:r>
      <w:r w:rsidR="004C75BE">
        <w:rPr>
          <w:rFonts w:ascii="Times New Roman" w:hAnsi="Times New Roman" w:cs="Times New Roman"/>
          <w:b/>
          <w:sz w:val="24"/>
          <w:szCs w:val="24"/>
        </w:rPr>
        <w:t>7</w:t>
      </w:r>
    </w:p>
    <w:p w:rsidR="00CB5EB5" w:rsidRDefault="00CB5EB5" w:rsidP="004C75BE">
      <w:pPr>
        <w:spacing w:before="240" w:line="240" w:lineRule="auto"/>
        <w:rPr>
          <w:rFonts w:ascii="Times New Roman" w:hAnsi="Times New Roman" w:cs="Times New Roman"/>
          <w:b/>
          <w:sz w:val="24"/>
          <w:szCs w:val="24"/>
        </w:rPr>
      </w:pPr>
      <w:r w:rsidRPr="00373A7B">
        <w:rPr>
          <w:rFonts w:ascii="Times New Roman" w:hAnsi="Times New Roman" w:cs="Times New Roman"/>
          <w:b/>
          <w:sz w:val="24"/>
          <w:szCs w:val="24"/>
        </w:rPr>
        <w:t>Планируемые результаты и способы определения результативности</w:t>
      </w:r>
      <w:r w:rsidR="004C75BE">
        <w:rPr>
          <w:rFonts w:ascii="Times New Roman" w:hAnsi="Times New Roman" w:cs="Times New Roman"/>
          <w:b/>
          <w:sz w:val="24"/>
          <w:szCs w:val="24"/>
        </w:rPr>
        <w:t>………………………</w:t>
      </w:r>
      <w:r w:rsidR="00F769F4">
        <w:rPr>
          <w:rFonts w:ascii="Times New Roman" w:hAnsi="Times New Roman" w:cs="Times New Roman"/>
          <w:b/>
          <w:sz w:val="24"/>
          <w:szCs w:val="24"/>
        </w:rPr>
        <w:t>..</w:t>
      </w:r>
      <w:r w:rsidR="004C75BE">
        <w:rPr>
          <w:rFonts w:ascii="Times New Roman" w:hAnsi="Times New Roman" w:cs="Times New Roman"/>
          <w:b/>
          <w:sz w:val="24"/>
          <w:szCs w:val="24"/>
        </w:rPr>
        <w:t>7</w:t>
      </w:r>
    </w:p>
    <w:p w:rsidR="003F4ADE" w:rsidRDefault="003F4ADE" w:rsidP="004C75BE">
      <w:pPr>
        <w:spacing w:before="240" w:line="240" w:lineRule="auto"/>
        <w:rPr>
          <w:rFonts w:ascii="Times New Roman" w:hAnsi="Times New Roman" w:cs="Times New Roman"/>
          <w:b/>
          <w:sz w:val="24"/>
          <w:szCs w:val="24"/>
        </w:rPr>
      </w:pPr>
      <w:r>
        <w:rPr>
          <w:rFonts w:ascii="Times New Roman" w:hAnsi="Times New Roman" w:cs="Times New Roman"/>
          <w:b/>
          <w:sz w:val="24"/>
          <w:szCs w:val="24"/>
        </w:rPr>
        <w:t>Раздел 2.</w:t>
      </w:r>
      <w:r w:rsidR="000C0126">
        <w:rPr>
          <w:rFonts w:ascii="Times New Roman" w:hAnsi="Times New Roman" w:cs="Times New Roman"/>
          <w:b/>
          <w:sz w:val="24"/>
          <w:szCs w:val="24"/>
        </w:rPr>
        <w:t xml:space="preserve"> Содержатель</w:t>
      </w:r>
      <w:r w:rsidR="00F769F4">
        <w:rPr>
          <w:rFonts w:ascii="Times New Roman" w:hAnsi="Times New Roman" w:cs="Times New Roman"/>
          <w:b/>
          <w:sz w:val="24"/>
          <w:szCs w:val="24"/>
        </w:rPr>
        <w:t>ный…………………………………………………………………………..</w:t>
      </w:r>
      <w:r w:rsidR="0020786C">
        <w:rPr>
          <w:rFonts w:ascii="Times New Roman" w:hAnsi="Times New Roman" w:cs="Times New Roman"/>
          <w:b/>
          <w:sz w:val="24"/>
          <w:szCs w:val="24"/>
        </w:rPr>
        <w:t>8</w:t>
      </w:r>
    </w:p>
    <w:p w:rsidR="00CB5EB5" w:rsidRDefault="00CB5EB5" w:rsidP="004C75BE">
      <w:pPr>
        <w:spacing w:before="240" w:line="240" w:lineRule="auto"/>
        <w:rPr>
          <w:rFonts w:ascii="Times New Roman" w:hAnsi="Times New Roman" w:cs="Times New Roman"/>
          <w:b/>
          <w:sz w:val="24"/>
          <w:szCs w:val="24"/>
        </w:rPr>
      </w:pPr>
      <w:r w:rsidRPr="00373A7B">
        <w:rPr>
          <w:rFonts w:ascii="Times New Roman" w:hAnsi="Times New Roman" w:cs="Times New Roman"/>
          <w:b/>
          <w:sz w:val="24"/>
          <w:szCs w:val="24"/>
        </w:rPr>
        <w:t>Учебно – тематический план на 1 год обучения (5-6 лет)</w:t>
      </w:r>
      <w:r w:rsidR="004C75BE">
        <w:rPr>
          <w:rFonts w:ascii="Times New Roman" w:hAnsi="Times New Roman" w:cs="Times New Roman"/>
          <w:b/>
          <w:sz w:val="24"/>
          <w:szCs w:val="24"/>
        </w:rPr>
        <w:t>………………………………………10</w:t>
      </w:r>
    </w:p>
    <w:p w:rsidR="00CB5EB5" w:rsidRDefault="00CB5EB5" w:rsidP="004C75BE">
      <w:pPr>
        <w:spacing w:before="240" w:line="240" w:lineRule="auto"/>
        <w:rPr>
          <w:rFonts w:ascii="Times New Roman" w:eastAsia="Times New Roman" w:hAnsi="Times New Roman" w:cs="Times New Roman"/>
          <w:b/>
          <w:color w:val="1A1A1A"/>
          <w:sz w:val="24"/>
          <w:szCs w:val="24"/>
          <w:lang w:eastAsia="ru-RU"/>
        </w:rPr>
      </w:pPr>
      <w:r w:rsidRPr="00C266A9">
        <w:rPr>
          <w:rFonts w:ascii="Times New Roman" w:eastAsia="Times New Roman" w:hAnsi="Times New Roman" w:cs="Times New Roman"/>
          <w:b/>
          <w:color w:val="1A1A1A"/>
          <w:sz w:val="24"/>
          <w:szCs w:val="24"/>
          <w:lang w:eastAsia="ru-RU"/>
        </w:rPr>
        <w:t>Содержание учебно-тематического плана (возраст 5 - 6 лет)</w:t>
      </w:r>
      <w:r w:rsidR="004C75BE">
        <w:rPr>
          <w:rFonts w:ascii="Times New Roman" w:eastAsia="Times New Roman" w:hAnsi="Times New Roman" w:cs="Times New Roman"/>
          <w:b/>
          <w:color w:val="1A1A1A"/>
          <w:sz w:val="24"/>
          <w:szCs w:val="24"/>
          <w:lang w:eastAsia="ru-RU"/>
        </w:rPr>
        <w:t>…………………………………</w:t>
      </w:r>
      <w:r w:rsidR="00F769F4">
        <w:rPr>
          <w:rFonts w:ascii="Times New Roman" w:eastAsia="Times New Roman" w:hAnsi="Times New Roman" w:cs="Times New Roman"/>
          <w:b/>
          <w:color w:val="1A1A1A"/>
          <w:sz w:val="24"/>
          <w:szCs w:val="24"/>
          <w:lang w:eastAsia="ru-RU"/>
        </w:rPr>
        <w:t>..</w:t>
      </w:r>
      <w:r w:rsidR="004C75BE">
        <w:rPr>
          <w:rFonts w:ascii="Times New Roman" w:eastAsia="Times New Roman" w:hAnsi="Times New Roman" w:cs="Times New Roman"/>
          <w:b/>
          <w:color w:val="1A1A1A"/>
          <w:sz w:val="24"/>
          <w:szCs w:val="24"/>
          <w:lang w:eastAsia="ru-RU"/>
        </w:rPr>
        <w:t>10</w:t>
      </w:r>
    </w:p>
    <w:p w:rsidR="000C0126" w:rsidRDefault="000C0126" w:rsidP="004C75BE">
      <w:pPr>
        <w:spacing w:before="240" w:line="240" w:lineRule="auto"/>
        <w:rPr>
          <w:rFonts w:ascii="Times New Roman" w:hAnsi="Times New Roman" w:cs="Times New Roman"/>
          <w:b/>
          <w:sz w:val="24"/>
          <w:szCs w:val="24"/>
        </w:rPr>
      </w:pPr>
      <w:r w:rsidRPr="00373A7B">
        <w:rPr>
          <w:rFonts w:ascii="Times New Roman" w:hAnsi="Times New Roman" w:cs="Times New Roman"/>
          <w:b/>
          <w:sz w:val="24"/>
          <w:szCs w:val="24"/>
        </w:rPr>
        <w:t>Учебно – тематический план на 2 год обучения (6-7 лет)</w:t>
      </w:r>
      <w:r w:rsidR="004C75BE">
        <w:rPr>
          <w:rFonts w:ascii="Times New Roman" w:hAnsi="Times New Roman" w:cs="Times New Roman"/>
          <w:b/>
          <w:sz w:val="24"/>
          <w:szCs w:val="24"/>
        </w:rPr>
        <w:t>………………………………………</w:t>
      </w:r>
      <w:r w:rsidR="00F769F4">
        <w:rPr>
          <w:rFonts w:ascii="Times New Roman" w:hAnsi="Times New Roman" w:cs="Times New Roman"/>
          <w:b/>
          <w:sz w:val="24"/>
          <w:szCs w:val="24"/>
        </w:rPr>
        <w:t>.</w:t>
      </w:r>
      <w:r w:rsidR="004C75BE">
        <w:rPr>
          <w:rFonts w:ascii="Times New Roman" w:hAnsi="Times New Roman" w:cs="Times New Roman"/>
          <w:b/>
          <w:sz w:val="24"/>
          <w:szCs w:val="24"/>
        </w:rPr>
        <w:t>11</w:t>
      </w:r>
    </w:p>
    <w:p w:rsidR="000C0126" w:rsidRDefault="000C0126" w:rsidP="004C75BE">
      <w:pPr>
        <w:spacing w:before="240" w:line="240" w:lineRule="auto"/>
        <w:rPr>
          <w:rFonts w:ascii="Times New Roman" w:eastAsia="Times New Roman" w:hAnsi="Times New Roman" w:cs="Times New Roman"/>
          <w:b/>
          <w:color w:val="1A1A1A"/>
          <w:sz w:val="24"/>
          <w:szCs w:val="24"/>
          <w:lang w:eastAsia="ru-RU"/>
        </w:rPr>
      </w:pPr>
      <w:r w:rsidRPr="00C266A9">
        <w:rPr>
          <w:rFonts w:ascii="Times New Roman" w:eastAsia="Times New Roman" w:hAnsi="Times New Roman" w:cs="Times New Roman"/>
          <w:b/>
          <w:color w:val="1A1A1A"/>
          <w:sz w:val="24"/>
          <w:szCs w:val="24"/>
          <w:lang w:eastAsia="ru-RU"/>
        </w:rPr>
        <w:t>Содержание учебн</w:t>
      </w:r>
      <w:r>
        <w:rPr>
          <w:rFonts w:ascii="Times New Roman" w:eastAsia="Times New Roman" w:hAnsi="Times New Roman" w:cs="Times New Roman"/>
          <w:b/>
          <w:color w:val="1A1A1A"/>
          <w:sz w:val="24"/>
          <w:szCs w:val="24"/>
          <w:lang w:eastAsia="ru-RU"/>
        </w:rPr>
        <w:t>о-тематического плана (возраст 6 - 7</w:t>
      </w:r>
      <w:r w:rsidRPr="00C266A9">
        <w:rPr>
          <w:rFonts w:ascii="Times New Roman" w:eastAsia="Times New Roman" w:hAnsi="Times New Roman" w:cs="Times New Roman"/>
          <w:b/>
          <w:color w:val="1A1A1A"/>
          <w:sz w:val="24"/>
          <w:szCs w:val="24"/>
          <w:lang w:eastAsia="ru-RU"/>
        </w:rPr>
        <w:t xml:space="preserve"> лет)</w:t>
      </w:r>
      <w:r w:rsidR="004C75BE">
        <w:rPr>
          <w:rFonts w:ascii="Times New Roman" w:eastAsia="Times New Roman" w:hAnsi="Times New Roman" w:cs="Times New Roman"/>
          <w:b/>
          <w:color w:val="1A1A1A"/>
          <w:sz w:val="24"/>
          <w:szCs w:val="24"/>
          <w:lang w:eastAsia="ru-RU"/>
        </w:rPr>
        <w:t>…………………………………</w:t>
      </w:r>
      <w:r w:rsidR="00F769F4">
        <w:rPr>
          <w:rFonts w:ascii="Times New Roman" w:eastAsia="Times New Roman" w:hAnsi="Times New Roman" w:cs="Times New Roman"/>
          <w:b/>
          <w:color w:val="1A1A1A"/>
          <w:sz w:val="24"/>
          <w:szCs w:val="24"/>
          <w:lang w:eastAsia="ru-RU"/>
        </w:rPr>
        <w:t>..</w:t>
      </w:r>
      <w:r w:rsidR="004C75BE">
        <w:rPr>
          <w:rFonts w:ascii="Times New Roman" w:eastAsia="Times New Roman" w:hAnsi="Times New Roman" w:cs="Times New Roman"/>
          <w:b/>
          <w:color w:val="1A1A1A"/>
          <w:sz w:val="24"/>
          <w:szCs w:val="24"/>
          <w:lang w:eastAsia="ru-RU"/>
        </w:rPr>
        <w:t>11</w:t>
      </w:r>
    </w:p>
    <w:p w:rsidR="000C0126" w:rsidRDefault="000C0126" w:rsidP="004C75BE">
      <w:pPr>
        <w:spacing w:before="240" w:line="240" w:lineRule="auto"/>
        <w:rPr>
          <w:rFonts w:ascii="Times New Roman" w:eastAsia="Times New Roman" w:hAnsi="Times New Roman" w:cs="Times New Roman"/>
          <w:b/>
          <w:color w:val="1A1A1A"/>
          <w:sz w:val="24"/>
          <w:szCs w:val="24"/>
          <w:lang w:eastAsia="ru-RU"/>
        </w:rPr>
      </w:pPr>
      <w:r>
        <w:rPr>
          <w:rFonts w:ascii="Times New Roman" w:hAnsi="Times New Roman" w:cs="Times New Roman"/>
          <w:b/>
          <w:sz w:val="24"/>
          <w:szCs w:val="24"/>
        </w:rPr>
        <w:t>Раздел 3.</w:t>
      </w:r>
      <w:r w:rsidRPr="000C0126">
        <w:rPr>
          <w:rFonts w:ascii="Times New Roman" w:hAnsi="Times New Roman" w:cs="Times New Roman"/>
          <w:b/>
          <w:sz w:val="24"/>
          <w:szCs w:val="24"/>
        </w:rPr>
        <w:t xml:space="preserve"> Организационный</w:t>
      </w:r>
      <w:r>
        <w:rPr>
          <w:rFonts w:ascii="Times New Roman" w:hAnsi="Times New Roman" w:cs="Times New Roman"/>
          <w:b/>
          <w:sz w:val="24"/>
          <w:szCs w:val="24"/>
        </w:rPr>
        <w:t>………………………………………………………………………</w:t>
      </w:r>
      <w:r w:rsidR="00F769F4">
        <w:rPr>
          <w:rFonts w:ascii="Times New Roman" w:hAnsi="Times New Roman" w:cs="Times New Roman"/>
          <w:b/>
          <w:sz w:val="24"/>
          <w:szCs w:val="24"/>
        </w:rPr>
        <w:t>…</w:t>
      </w:r>
      <w:r w:rsidR="0020786C">
        <w:rPr>
          <w:rFonts w:ascii="Times New Roman" w:hAnsi="Times New Roman" w:cs="Times New Roman"/>
          <w:b/>
          <w:sz w:val="24"/>
          <w:szCs w:val="24"/>
        </w:rPr>
        <w:t>12</w:t>
      </w:r>
    </w:p>
    <w:p w:rsidR="000C0126" w:rsidRPr="00FE0E70" w:rsidRDefault="000C0126" w:rsidP="004C75BE">
      <w:pPr>
        <w:spacing w:before="240" w:line="240" w:lineRule="auto"/>
        <w:rPr>
          <w:rFonts w:ascii="Times New Roman" w:eastAsia="Times New Roman" w:hAnsi="Times New Roman" w:cs="Times New Roman"/>
          <w:b/>
          <w:color w:val="1A1A1A"/>
          <w:sz w:val="24"/>
          <w:szCs w:val="24"/>
          <w:lang w:eastAsia="ru-RU"/>
        </w:rPr>
      </w:pPr>
      <w:r w:rsidRPr="00FE0E70">
        <w:rPr>
          <w:rFonts w:ascii="Times New Roman" w:eastAsia="Times New Roman" w:hAnsi="Times New Roman" w:cs="Times New Roman"/>
          <w:b/>
          <w:color w:val="1A1A1A"/>
          <w:sz w:val="24"/>
          <w:szCs w:val="24"/>
          <w:lang w:eastAsia="ru-RU"/>
        </w:rPr>
        <w:t>Организационно-педагогические условия образовательной программы</w:t>
      </w:r>
      <w:r w:rsidR="004C75BE">
        <w:rPr>
          <w:rFonts w:ascii="Times New Roman" w:eastAsia="Times New Roman" w:hAnsi="Times New Roman" w:cs="Times New Roman"/>
          <w:b/>
          <w:color w:val="1A1A1A"/>
          <w:sz w:val="24"/>
          <w:szCs w:val="24"/>
          <w:lang w:eastAsia="ru-RU"/>
        </w:rPr>
        <w:t>……………………</w:t>
      </w:r>
      <w:r w:rsidR="00F769F4">
        <w:rPr>
          <w:rFonts w:ascii="Times New Roman" w:eastAsia="Times New Roman" w:hAnsi="Times New Roman" w:cs="Times New Roman"/>
          <w:b/>
          <w:color w:val="1A1A1A"/>
          <w:sz w:val="24"/>
          <w:szCs w:val="24"/>
          <w:lang w:eastAsia="ru-RU"/>
        </w:rPr>
        <w:t>.</w:t>
      </w:r>
      <w:r w:rsidR="004C75BE">
        <w:rPr>
          <w:rFonts w:ascii="Times New Roman" w:eastAsia="Times New Roman" w:hAnsi="Times New Roman" w:cs="Times New Roman"/>
          <w:b/>
          <w:color w:val="1A1A1A"/>
          <w:sz w:val="24"/>
          <w:szCs w:val="24"/>
          <w:lang w:eastAsia="ru-RU"/>
        </w:rPr>
        <w:t>12</w:t>
      </w:r>
    </w:p>
    <w:p w:rsidR="000C0126" w:rsidRDefault="000C0126" w:rsidP="004C75BE">
      <w:pPr>
        <w:spacing w:before="240" w:line="240" w:lineRule="auto"/>
        <w:rPr>
          <w:rFonts w:ascii="Times New Roman" w:hAnsi="Times New Roman" w:cs="Times New Roman"/>
          <w:b/>
          <w:sz w:val="24"/>
          <w:szCs w:val="24"/>
        </w:rPr>
      </w:pPr>
      <w:r w:rsidRPr="00FE0E70">
        <w:rPr>
          <w:rFonts w:ascii="Times New Roman" w:hAnsi="Times New Roman" w:cs="Times New Roman"/>
          <w:b/>
          <w:sz w:val="24"/>
          <w:szCs w:val="24"/>
        </w:rPr>
        <w:t>Раздел 4. Организационно-педагогические условия реализации программы</w:t>
      </w:r>
      <w:r>
        <w:rPr>
          <w:rFonts w:ascii="Times New Roman" w:hAnsi="Times New Roman" w:cs="Times New Roman"/>
          <w:b/>
          <w:sz w:val="24"/>
          <w:szCs w:val="24"/>
        </w:rPr>
        <w:t>………………</w:t>
      </w:r>
      <w:r w:rsidR="00F769F4">
        <w:rPr>
          <w:rFonts w:ascii="Times New Roman" w:hAnsi="Times New Roman" w:cs="Times New Roman"/>
          <w:b/>
          <w:sz w:val="24"/>
          <w:szCs w:val="24"/>
        </w:rPr>
        <w:t>..</w:t>
      </w:r>
      <w:r w:rsidR="005B409E">
        <w:rPr>
          <w:rFonts w:ascii="Times New Roman" w:hAnsi="Times New Roman" w:cs="Times New Roman"/>
          <w:b/>
          <w:sz w:val="24"/>
          <w:szCs w:val="24"/>
        </w:rPr>
        <w:t>12</w:t>
      </w:r>
    </w:p>
    <w:p w:rsidR="000C0126" w:rsidRPr="00FE0E70" w:rsidRDefault="000C0126" w:rsidP="004C75BE">
      <w:pPr>
        <w:spacing w:before="240" w:line="240" w:lineRule="auto"/>
        <w:rPr>
          <w:rFonts w:ascii="Times New Roman" w:hAnsi="Times New Roman" w:cs="Times New Roman"/>
          <w:b/>
          <w:sz w:val="24"/>
          <w:szCs w:val="24"/>
        </w:rPr>
      </w:pPr>
      <w:r>
        <w:rPr>
          <w:rFonts w:ascii="Times New Roman" w:hAnsi="Times New Roman" w:cs="Times New Roman"/>
          <w:b/>
          <w:sz w:val="24"/>
          <w:szCs w:val="24"/>
        </w:rPr>
        <w:t>Список литературы</w:t>
      </w:r>
      <w:r w:rsidR="005C2B2F">
        <w:rPr>
          <w:rFonts w:ascii="Times New Roman" w:hAnsi="Times New Roman" w:cs="Times New Roman"/>
          <w:b/>
          <w:sz w:val="24"/>
          <w:szCs w:val="24"/>
        </w:rPr>
        <w:t>…………………………………………………………………………………</w:t>
      </w:r>
      <w:r w:rsidR="00F769F4">
        <w:rPr>
          <w:rFonts w:ascii="Times New Roman" w:hAnsi="Times New Roman" w:cs="Times New Roman"/>
          <w:b/>
          <w:sz w:val="24"/>
          <w:szCs w:val="24"/>
        </w:rPr>
        <w:t>...</w:t>
      </w:r>
      <w:r w:rsidR="005C2B2F">
        <w:rPr>
          <w:rFonts w:ascii="Times New Roman" w:hAnsi="Times New Roman" w:cs="Times New Roman"/>
          <w:b/>
          <w:sz w:val="24"/>
          <w:szCs w:val="24"/>
        </w:rPr>
        <w:t>12</w:t>
      </w:r>
    </w:p>
    <w:p w:rsidR="000C0126" w:rsidRDefault="000C0126" w:rsidP="000C0126">
      <w:pPr>
        <w:rPr>
          <w:rFonts w:ascii="Times New Roman" w:eastAsia="Times New Roman" w:hAnsi="Times New Roman" w:cs="Times New Roman"/>
          <w:b/>
          <w:color w:val="1A1A1A"/>
          <w:sz w:val="24"/>
          <w:szCs w:val="24"/>
          <w:lang w:eastAsia="ru-RU"/>
        </w:rPr>
      </w:pPr>
    </w:p>
    <w:p w:rsidR="000C0126" w:rsidRDefault="000C0126" w:rsidP="000C0126">
      <w:pPr>
        <w:rPr>
          <w:rFonts w:ascii="Times New Roman" w:eastAsia="Times New Roman" w:hAnsi="Times New Roman" w:cs="Times New Roman"/>
          <w:b/>
          <w:color w:val="1A1A1A"/>
          <w:sz w:val="24"/>
          <w:szCs w:val="24"/>
          <w:lang w:eastAsia="ru-RU"/>
        </w:rPr>
      </w:pPr>
    </w:p>
    <w:p w:rsidR="000C0126" w:rsidRDefault="000C0126" w:rsidP="00CB5EB5">
      <w:pPr>
        <w:rPr>
          <w:rFonts w:ascii="Times New Roman" w:hAnsi="Times New Roman" w:cs="Times New Roman"/>
          <w:b/>
          <w:sz w:val="24"/>
          <w:szCs w:val="24"/>
        </w:rPr>
      </w:pPr>
    </w:p>
    <w:p w:rsidR="00CB5EB5" w:rsidRDefault="00CB5EB5" w:rsidP="00DE3D2B">
      <w:pPr>
        <w:rPr>
          <w:rFonts w:ascii="Times New Roman" w:hAnsi="Times New Roman" w:cs="Times New Roman"/>
          <w:b/>
          <w:sz w:val="24"/>
          <w:szCs w:val="24"/>
        </w:rPr>
      </w:pPr>
    </w:p>
    <w:p w:rsidR="00CB5EB5" w:rsidRPr="00373A7B" w:rsidRDefault="00CB5EB5" w:rsidP="00CB5EB5">
      <w:pPr>
        <w:rPr>
          <w:rFonts w:ascii="Times New Roman" w:hAnsi="Times New Roman" w:cs="Times New Roman"/>
          <w:b/>
          <w:sz w:val="24"/>
          <w:szCs w:val="24"/>
        </w:rPr>
      </w:pPr>
    </w:p>
    <w:p w:rsidR="00373A7B" w:rsidRDefault="00373A7B" w:rsidP="00373A7B">
      <w:pPr>
        <w:jc w:val="center"/>
      </w:pPr>
    </w:p>
    <w:p w:rsidR="00373A7B" w:rsidRDefault="00373A7B" w:rsidP="00373A7B">
      <w:pPr>
        <w:jc w:val="center"/>
      </w:pPr>
    </w:p>
    <w:p w:rsidR="00373A7B" w:rsidRDefault="00373A7B" w:rsidP="00373A7B">
      <w:pPr>
        <w:jc w:val="center"/>
      </w:pPr>
    </w:p>
    <w:p w:rsidR="00373A7B" w:rsidRDefault="00373A7B" w:rsidP="00373A7B">
      <w:pPr>
        <w:jc w:val="center"/>
      </w:pPr>
    </w:p>
    <w:p w:rsidR="00373A7B" w:rsidRDefault="00373A7B" w:rsidP="00373A7B">
      <w:pPr>
        <w:jc w:val="center"/>
      </w:pPr>
    </w:p>
    <w:p w:rsidR="00566D55" w:rsidRPr="00373A7B" w:rsidRDefault="00566D55" w:rsidP="00566D55">
      <w:pPr>
        <w:jc w:val="center"/>
        <w:rPr>
          <w:rFonts w:ascii="Times New Roman" w:hAnsi="Times New Roman" w:cs="Times New Roman"/>
          <w:b/>
          <w:sz w:val="24"/>
          <w:szCs w:val="24"/>
        </w:rPr>
      </w:pPr>
      <w:r w:rsidRPr="00373A7B">
        <w:rPr>
          <w:rFonts w:ascii="Times New Roman" w:hAnsi="Times New Roman" w:cs="Times New Roman"/>
          <w:b/>
          <w:sz w:val="24"/>
          <w:szCs w:val="24"/>
        </w:rPr>
        <w:lastRenderedPageBreak/>
        <w:t>Раздел 1. Целевой.</w:t>
      </w:r>
    </w:p>
    <w:p w:rsidR="00373A7B" w:rsidRPr="00DE3D2B" w:rsidRDefault="00373A7B" w:rsidP="00373A7B">
      <w:pPr>
        <w:shd w:val="clear" w:color="auto" w:fill="FFFFFF"/>
        <w:spacing w:after="18" w:line="225" w:lineRule="atLeast"/>
        <w:jc w:val="both"/>
        <w:rPr>
          <w:rFonts w:ascii="Times New Roman" w:hAnsi="Times New Roman" w:cs="Times New Roman"/>
          <w:b/>
          <w:sz w:val="24"/>
          <w:szCs w:val="24"/>
        </w:rPr>
      </w:pPr>
      <w:r w:rsidRPr="00DE3D2B">
        <w:rPr>
          <w:rFonts w:ascii="Times New Roman" w:hAnsi="Times New Roman" w:cs="Times New Roman"/>
          <w:b/>
          <w:sz w:val="24"/>
          <w:szCs w:val="24"/>
        </w:rPr>
        <w:t>Пояснительная записка.</w:t>
      </w:r>
    </w:p>
    <w:p w:rsidR="00BB746F" w:rsidRPr="00DE3D2B" w:rsidRDefault="00BB746F" w:rsidP="00BB746F">
      <w:pPr>
        <w:shd w:val="clear" w:color="auto" w:fill="FFFFFF"/>
        <w:spacing w:after="18" w:line="225" w:lineRule="atLeast"/>
        <w:ind w:firstLine="708"/>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В настоящее время проблема подготовки детей к овладению грамотой является очень важной, так как возросли требования школ к будущим первоклассникам. Одно из требований – готовность к овладению грамотой, которая включает в себя овладение ребенком звукобуквенным, звукослоговым и лексико-синтаксическим анализом и синтезом до поступления в школу. Кроме этого, занятия по подготовке детей к овладению грамотой носят общеразвивающий х</w:t>
      </w:r>
      <w:r w:rsidR="00CB5EB5">
        <w:rPr>
          <w:rFonts w:ascii="Times New Roman" w:eastAsia="Times New Roman" w:hAnsi="Times New Roman" w:cs="Times New Roman"/>
          <w:sz w:val="24"/>
          <w:szCs w:val="24"/>
          <w:lang w:eastAsia="ru-RU"/>
        </w:rPr>
        <w:t xml:space="preserve">арактер, способствуют развитию </w:t>
      </w:r>
      <w:r w:rsidRPr="00DE3D2B">
        <w:rPr>
          <w:rFonts w:ascii="Times New Roman" w:eastAsia="Times New Roman" w:hAnsi="Times New Roman" w:cs="Times New Roman"/>
          <w:sz w:val="24"/>
          <w:szCs w:val="24"/>
          <w:lang w:eastAsia="ru-RU"/>
        </w:rPr>
        <w:t>психических процессов, активной мыслительной деятельности, повышению работоспособности, нравственных и эстетических качеств личности ребенка. Ребенок начинает пользоваться родным языком с раннего детства, но не осознает тех способов, с помощью которых осуществляется его речь. С начала обучения грамоте он приступает к анализу своей речи и узнает, что она состоит из отдельных слов, слова — из слогов, слоги — из звуков, звуки</w:t>
      </w:r>
    </w:p>
    <w:p w:rsidR="00BB746F" w:rsidRPr="00DE3D2B" w:rsidRDefault="00BB746F" w:rsidP="00BB746F">
      <w:pPr>
        <w:shd w:val="clear" w:color="auto" w:fill="FFFFFF"/>
        <w:spacing w:after="18" w:line="225" w:lineRule="atLeast"/>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обозначаются буквами. С психологической точки зрения начальный период обучения грамоте - формирование у ребенка нового отношения к речи. Предметом познания становится сама речь, ее внешняя звуковая сторона. Поэтому в период обучения грамоте большое место отводится развитию фонематического слуха, умению различать в речевом потоке отдельные слова, звуки в слове.</w:t>
      </w:r>
    </w:p>
    <w:p w:rsidR="00BB746F" w:rsidRPr="00DE3D2B" w:rsidRDefault="00BB746F" w:rsidP="00BB746F">
      <w:pPr>
        <w:shd w:val="clear" w:color="auto" w:fill="FFFFFF"/>
        <w:spacing w:after="18" w:line="225" w:lineRule="atLeast"/>
        <w:ind w:firstLine="9"/>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Уровень речевого развития, на который выходит ребёнок в старшем дошкольном возрасте, вплотную подводит его к серьёзному этапу – овладению письменными формами речи (чтением и письмом). Поэтому старший дошкольный возраст – это период серьёзной подготовки детей к обучению в школе.</w:t>
      </w:r>
    </w:p>
    <w:p w:rsidR="00BB746F" w:rsidRPr="00DE3D2B" w:rsidRDefault="00BB746F" w:rsidP="00BB746F">
      <w:pPr>
        <w:shd w:val="clear" w:color="auto" w:fill="FFFFFF"/>
        <w:spacing w:after="0" w:line="240" w:lineRule="auto"/>
        <w:jc w:val="both"/>
        <w:rPr>
          <w:rFonts w:ascii="Times New Roman" w:eastAsia="Times New Roman" w:hAnsi="Times New Roman" w:cs="Times New Roman"/>
          <w:b/>
          <w:sz w:val="24"/>
          <w:szCs w:val="24"/>
          <w:lang w:eastAsia="ru-RU"/>
        </w:rPr>
      </w:pPr>
      <w:r w:rsidRPr="00DE3D2B">
        <w:rPr>
          <w:rFonts w:ascii="Times New Roman" w:eastAsia="Times New Roman" w:hAnsi="Times New Roman" w:cs="Times New Roman"/>
          <w:b/>
          <w:sz w:val="24"/>
          <w:szCs w:val="24"/>
          <w:lang w:eastAsia="ru-RU"/>
        </w:rPr>
        <w:t>Актуальность программы.</w:t>
      </w:r>
    </w:p>
    <w:p w:rsidR="00BB746F" w:rsidRPr="00DE3D2B" w:rsidRDefault="00BB746F" w:rsidP="00BB746F">
      <w:pPr>
        <w:shd w:val="clear" w:color="auto" w:fill="FFFFFF"/>
        <w:spacing w:after="0" w:line="240" w:lineRule="auto"/>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Актуальность разработанной программы определяется тем, что успешное развитие речи в дошкольном возрасте имеет решающее значение для последующего систематического изучения родного языка.</w:t>
      </w:r>
    </w:p>
    <w:p w:rsidR="00BB746F" w:rsidRPr="00DE3D2B" w:rsidRDefault="00BB746F" w:rsidP="00BB746F">
      <w:pPr>
        <w:shd w:val="clear" w:color="auto" w:fill="FFFFFF"/>
        <w:spacing w:after="0" w:line="240" w:lineRule="auto"/>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Актуальность предлагаемой программы также определяется запросом со стороны детей и их родителей на программы подготовки детей к поступлению в первый класс, в частности, программы по обучению грамоте.</w:t>
      </w:r>
    </w:p>
    <w:p w:rsidR="00BB746F" w:rsidRPr="00DE3D2B" w:rsidRDefault="00BB746F" w:rsidP="00BB74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Также актуальность программы определяется требованиями Федерального государственного образовательного стандарта дошкольного образования (далее ФГОС ДО,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а именно:</w:t>
      </w:r>
    </w:p>
    <w:p w:rsidR="00BB746F" w:rsidRPr="00DE3D2B" w:rsidRDefault="00BB746F" w:rsidP="00BB746F">
      <w:pPr>
        <w:shd w:val="clear" w:color="auto" w:fill="FFFFFF"/>
        <w:spacing w:after="0" w:line="240" w:lineRule="auto"/>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 с п.1.6. ФГОС ДО программа направлена на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B746F" w:rsidRPr="00DE3D2B" w:rsidRDefault="00BB746F" w:rsidP="00BB746F">
      <w:pPr>
        <w:shd w:val="clear" w:color="auto" w:fill="FFFFFF"/>
        <w:spacing w:after="0" w:line="240" w:lineRule="auto"/>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 п.2.6. «Содержание программы должно обеспечивать развитие личности, мотивации и способностей детей в различных видах деятельности».</w:t>
      </w:r>
    </w:p>
    <w:p w:rsidR="00BB746F" w:rsidRPr="00DE3D2B" w:rsidRDefault="00BB746F" w:rsidP="00BB746F">
      <w:pPr>
        <w:shd w:val="clear" w:color="auto" w:fill="FFFFFF"/>
        <w:spacing w:after="18" w:line="225" w:lineRule="atLeast"/>
        <w:ind w:firstLine="708"/>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Таким образом, дополнительная общеразвивающая программа, составленная с опорой на положения Федерального государственного образовательного стандарта дошкольного образования, будет способствовать интеграции дошкольного и дополнительного образования, как необходимого условия достижения новых образовательных результатов.</w:t>
      </w:r>
    </w:p>
    <w:p w:rsidR="007A31B2" w:rsidRPr="00DE3D2B" w:rsidRDefault="007A31B2" w:rsidP="007A31B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Новизна программы: заключается в том, что выбор форм проведения занятий по обучению грамоте определяется с учетом интересов детей – это занятие-знакомство, занятие-игра, занятие-упражнение, занятие-творчество, занятие-путешествие, занятие-конкурс, занятие-сказка, самостоятельная деятельность. Все задания, предлагаемые для выполнения ребенком, приспособлены к детскому развитию, создают эмоциональный фон, при котором дети эффективнее усваивают учебный материал.</w:t>
      </w:r>
    </w:p>
    <w:p w:rsidR="00373A7B" w:rsidRPr="00DE3D2B" w:rsidRDefault="00373A7B" w:rsidP="00373A7B">
      <w:pPr>
        <w:shd w:val="clear" w:color="auto" w:fill="FFFFFF"/>
        <w:spacing w:after="10" w:line="240" w:lineRule="auto"/>
        <w:ind w:left="9" w:right="62"/>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      </w:t>
      </w:r>
      <w:r w:rsidR="00566D55" w:rsidRPr="00DE3D2B">
        <w:rPr>
          <w:rFonts w:ascii="Times New Roman" w:eastAsia="Times New Roman" w:hAnsi="Times New Roman" w:cs="Times New Roman"/>
          <w:sz w:val="24"/>
          <w:szCs w:val="24"/>
          <w:lang w:eastAsia="ru-RU"/>
        </w:rPr>
        <w:t>П</w:t>
      </w:r>
      <w:r w:rsidR="00566D55" w:rsidRPr="00DE3D2B">
        <w:rPr>
          <w:rFonts w:ascii="Times New Roman" w:hAnsi="Times New Roman" w:cs="Times New Roman"/>
          <w:sz w:val="24"/>
          <w:szCs w:val="24"/>
        </w:rPr>
        <w:t>рограмма ориентирована на развитие устной речи детей, подготовку к обучению грамоте в начальной школе и предупреждение ошибок в чтении и письме.</w:t>
      </w:r>
      <w:r w:rsidR="00566D55" w:rsidRPr="00DE3D2B">
        <w:rPr>
          <w:rFonts w:ascii="Times New Roman" w:eastAsia="Times New Roman" w:hAnsi="Times New Roman" w:cs="Times New Roman"/>
          <w:sz w:val="24"/>
          <w:szCs w:val="24"/>
          <w:lang w:eastAsia="ru-RU"/>
        </w:rPr>
        <w:t xml:space="preserve"> </w:t>
      </w:r>
      <w:r w:rsidRPr="00DE3D2B">
        <w:rPr>
          <w:rFonts w:ascii="Times New Roman" w:eastAsia="Times New Roman" w:hAnsi="Times New Roman" w:cs="Times New Roman"/>
          <w:sz w:val="24"/>
          <w:szCs w:val="24"/>
          <w:lang w:eastAsia="ru-RU"/>
        </w:rPr>
        <w:t xml:space="preserve">Своевременное и правильное речевое развитие — необходимое условие формирования личности ребенка в дошкольном возрасте. От умения точно и правильно выразить свою мысль в решающей степени зависит свободное и непринужденное общение ребенка с окружающими. Не у всех детей речь развивается одинаково. Одни рано начинают хорошо говорить и правильно произносят все звуки уже к 3-4 годам. Другие </w:t>
      </w:r>
      <w:r w:rsidRPr="00DE3D2B">
        <w:rPr>
          <w:rFonts w:ascii="Times New Roman" w:eastAsia="Times New Roman" w:hAnsi="Times New Roman" w:cs="Times New Roman"/>
          <w:sz w:val="24"/>
          <w:szCs w:val="24"/>
          <w:lang w:eastAsia="ru-RU"/>
        </w:rPr>
        <w:lastRenderedPageBreak/>
        <w:t>говорят четко и ясно лишь в 6-7 лет. Даже среди первоклассников встречаются дети, которые неправильно произносят некоторые звуки, говорят слишком быстро или недостаточно отчетливо, пропускают звуки и “проглатывают” окончания слов. Как правило, эти дефекты вскоре сказываются на учебе. Все это убеждает: нужно с особым вниманием относиться к речевому развитию ребенка в дошкольные годы.</w:t>
      </w:r>
    </w:p>
    <w:p w:rsidR="00566D55" w:rsidRPr="00DE3D2B" w:rsidRDefault="00373A7B" w:rsidP="00373A7B">
      <w:pPr>
        <w:shd w:val="clear" w:color="auto" w:fill="FFFFFF"/>
        <w:spacing w:after="10" w:line="240" w:lineRule="auto"/>
        <w:ind w:left="9" w:right="62"/>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        Важное место в работе с детьми принадлежит подготовке руки к письму, укреплению мышц руки, тренировке руки и пальцев. Письмо — сложный процесс, который требует совместной работы мышц кисти, всей руки, координации движений всего тела. Без помощи взрослых детям очень сложно научиться писать, зрительно контролировать направление руки при письме, при этом сохраняя длительность и слитность движений, и мы, взрослые, не должны ставить себе цель - во что бы то ни стало научить ребенка писать до школы, наша цель - подготовка руки к письму.   </w:t>
      </w:r>
    </w:p>
    <w:p w:rsidR="00373A7B" w:rsidRPr="00DE3D2B" w:rsidRDefault="00373A7B" w:rsidP="00BB746F">
      <w:pPr>
        <w:pStyle w:val="aa"/>
        <w:jc w:val="both"/>
        <w:rPr>
          <w:rFonts w:ascii="Times New Roman" w:hAnsi="Times New Roman" w:cs="Times New Roman"/>
          <w:sz w:val="24"/>
          <w:szCs w:val="24"/>
          <w:lang w:eastAsia="ru-RU"/>
        </w:rPr>
      </w:pPr>
      <w:r w:rsidRPr="00DE3D2B">
        <w:rPr>
          <w:lang w:eastAsia="ru-RU"/>
        </w:rPr>
        <w:t xml:space="preserve">       </w:t>
      </w:r>
      <w:r w:rsidRPr="00DE3D2B">
        <w:rPr>
          <w:rFonts w:ascii="Times New Roman" w:hAnsi="Times New Roman" w:cs="Times New Roman"/>
          <w:sz w:val="24"/>
          <w:szCs w:val="24"/>
          <w:lang w:eastAsia="ru-RU"/>
        </w:rPr>
        <w:t>Дополнительная общеобразовательная программа «По дороге к Азбуке» имеет социальногуманитарную направленность и составлена на основе программы «Развитие речи и подготовка к обучению грамоте», предлагаемой Р.Н. Бунеевым, Е.В. Бунеевой, Т.Р. Кисловой для дошкольной подготовки.</w:t>
      </w:r>
      <w:r w:rsidR="00566D55" w:rsidRPr="00DE3D2B">
        <w:rPr>
          <w:rFonts w:ascii="Times New Roman" w:hAnsi="Times New Roman" w:cs="Times New Roman"/>
          <w:sz w:val="24"/>
          <w:szCs w:val="24"/>
        </w:rPr>
        <w:t xml:space="preserve"> . Отличительной особенностью программы является адаптация детей при переходе на новый уровень образования.</w:t>
      </w:r>
    </w:p>
    <w:p w:rsidR="00F10586" w:rsidRPr="00DE3D2B" w:rsidRDefault="00F10586" w:rsidP="00566D55">
      <w:pPr>
        <w:pStyle w:val="aa"/>
        <w:rPr>
          <w:rFonts w:ascii="Times New Roman" w:hAnsi="Times New Roman" w:cs="Times New Roman"/>
          <w:b/>
          <w:sz w:val="24"/>
          <w:szCs w:val="24"/>
        </w:rPr>
      </w:pPr>
      <w:r w:rsidRPr="00DE3D2B">
        <w:rPr>
          <w:rFonts w:ascii="Times New Roman" w:hAnsi="Times New Roman" w:cs="Times New Roman"/>
          <w:sz w:val="24"/>
          <w:szCs w:val="24"/>
        </w:rPr>
        <w:t>Программа курса составлена в соответствии со следующими нормативными документами:</w:t>
      </w:r>
    </w:p>
    <w:p w:rsidR="00743A9E" w:rsidRPr="00DE3D2B" w:rsidRDefault="00743A9E" w:rsidP="00566D55">
      <w:pPr>
        <w:pStyle w:val="aa"/>
        <w:numPr>
          <w:ilvl w:val="0"/>
          <w:numId w:val="18"/>
        </w:numPr>
        <w:ind w:left="0" w:firstLine="567"/>
        <w:jc w:val="both"/>
        <w:rPr>
          <w:rFonts w:ascii="Times New Roman" w:hAnsi="Times New Roman" w:cs="Times New Roman"/>
          <w:sz w:val="24"/>
          <w:szCs w:val="24"/>
        </w:rPr>
      </w:pPr>
      <w:r w:rsidRPr="00DE3D2B">
        <w:rPr>
          <w:rFonts w:ascii="Times New Roman" w:hAnsi="Times New Roman" w:cs="Times New Roman"/>
          <w:sz w:val="24"/>
          <w:szCs w:val="24"/>
        </w:rPr>
        <w:t xml:space="preserve">Федеральный Закон от 29.12.2012г. № 273-ФЗ «Об образовании в Российской Федерации» (далее – ФЗ); </w:t>
      </w:r>
    </w:p>
    <w:p w:rsidR="00743A9E" w:rsidRPr="00DE3D2B" w:rsidRDefault="00743A9E" w:rsidP="00566D55">
      <w:pPr>
        <w:pStyle w:val="aa"/>
        <w:numPr>
          <w:ilvl w:val="0"/>
          <w:numId w:val="18"/>
        </w:numPr>
        <w:ind w:left="0" w:firstLine="567"/>
        <w:jc w:val="both"/>
        <w:rPr>
          <w:rFonts w:ascii="Times New Roman" w:hAnsi="Times New Roman" w:cs="Times New Roman"/>
          <w:sz w:val="24"/>
          <w:szCs w:val="24"/>
        </w:rPr>
      </w:pPr>
      <w:r w:rsidRPr="00DE3D2B">
        <w:rPr>
          <w:rFonts w:ascii="Times New Roman" w:hAnsi="Times New Roman" w:cs="Times New Roman"/>
          <w:sz w:val="24"/>
          <w:szCs w:val="24"/>
        </w:rPr>
        <w:t xml:space="preserve">Федеральный закон РФ от 24.07.1998 № 124-ФЗ «Об основных гарантиях прав ребенка в Российской Федерации»; </w:t>
      </w:r>
    </w:p>
    <w:p w:rsidR="00743A9E" w:rsidRPr="00DE3D2B" w:rsidRDefault="00743A9E" w:rsidP="00566D55">
      <w:pPr>
        <w:pStyle w:val="aa"/>
        <w:numPr>
          <w:ilvl w:val="0"/>
          <w:numId w:val="18"/>
        </w:numPr>
        <w:ind w:left="0" w:firstLine="567"/>
        <w:jc w:val="both"/>
        <w:rPr>
          <w:rFonts w:ascii="Times New Roman" w:hAnsi="Times New Roman" w:cs="Times New Roman"/>
          <w:sz w:val="24"/>
          <w:szCs w:val="24"/>
        </w:rPr>
      </w:pPr>
      <w:r w:rsidRPr="00DE3D2B">
        <w:rPr>
          <w:rFonts w:ascii="Times New Roman" w:hAnsi="Times New Roman" w:cs="Times New Roman"/>
          <w:sz w:val="24"/>
          <w:szCs w:val="24"/>
        </w:rPr>
        <w:t xml:space="preserve">Стратегия развития воспитания в РФ на период до 2025 года (распоряжение Правительства РФ от 29 мая 2015 г. № 996-р); </w:t>
      </w:r>
    </w:p>
    <w:p w:rsidR="00743A9E" w:rsidRPr="00DE3D2B" w:rsidRDefault="00743A9E" w:rsidP="001D204C">
      <w:pPr>
        <w:pStyle w:val="aa"/>
        <w:numPr>
          <w:ilvl w:val="0"/>
          <w:numId w:val="18"/>
        </w:numPr>
        <w:ind w:left="0" w:firstLine="567"/>
        <w:jc w:val="both"/>
        <w:rPr>
          <w:rFonts w:ascii="Times New Roman" w:hAnsi="Times New Roman" w:cs="Times New Roman"/>
          <w:sz w:val="24"/>
          <w:szCs w:val="24"/>
        </w:rPr>
      </w:pPr>
      <w:r w:rsidRPr="00DE3D2B">
        <w:rPr>
          <w:rFonts w:ascii="Times New Roman" w:hAnsi="Times New Roman" w:cs="Times New Roman"/>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43A9E" w:rsidRPr="00DE3D2B" w:rsidRDefault="00743A9E" w:rsidP="001D204C">
      <w:pPr>
        <w:pStyle w:val="aa"/>
        <w:numPr>
          <w:ilvl w:val="0"/>
          <w:numId w:val="18"/>
        </w:numPr>
        <w:ind w:left="0" w:firstLine="567"/>
        <w:jc w:val="both"/>
        <w:rPr>
          <w:rFonts w:ascii="Times New Roman" w:hAnsi="Times New Roman" w:cs="Times New Roman"/>
          <w:sz w:val="24"/>
          <w:szCs w:val="24"/>
        </w:rPr>
      </w:pPr>
      <w:r w:rsidRPr="00DE3D2B">
        <w:rPr>
          <w:rFonts w:ascii="Times New Roman" w:hAnsi="Times New Roman" w:cs="Times New Roman"/>
          <w:sz w:val="24"/>
          <w:szCs w:val="24"/>
        </w:rPr>
        <w:t xml:space="preserve">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743A9E" w:rsidRPr="001D204C" w:rsidRDefault="001D204C" w:rsidP="001D204C">
      <w:pPr>
        <w:pStyle w:val="aa"/>
        <w:numPr>
          <w:ilvl w:val="0"/>
          <w:numId w:val="18"/>
        </w:numPr>
        <w:ind w:left="0" w:firstLine="567"/>
        <w:jc w:val="both"/>
        <w:rPr>
          <w:rFonts w:ascii="Times New Roman" w:hAnsi="Times New Roman" w:cs="Times New Roman"/>
          <w:sz w:val="24"/>
          <w:szCs w:val="24"/>
        </w:rPr>
      </w:pPr>
      <w:r w:rsidRPr="001D204C">
        <w:rPr>
          <w:rFonts w:ascii="Times New Roman" w:hAnsi="Times New Roman" w:cs="Times New Roman"/>
          <w:sz w:val="24"/>
          <w:szCs w:val="24"/>
        </w:rPr>
        <w:t>П</w:t>
      </w:r>
      <w:r w:rsidRPr="001D204C">
        <w:rPr>
          <w:rFonts w:ascii="Times New Roman" w:hAnsi="Times New Roman" w:cs="Times New Roman"/>
          <w:sz w:val="24"/>
          <w:szCs w:val="24"/>
        </w:rPr>
        <w:t xml:space="preserve">риказ </w:t>
      </w:r>
      <w:r w:rsidRPr="001D204C">
        <w:rPr>
          <w:rFonts w:ascii="Times New Roman" w:hAnsi="Times New Roman" w:cs="Times New Roman"/>
          <w:sz w:val="24"/>
          <w:szCs w:val="24"/>
        </w:rPr>
        <w:t>Министерства просвещения Российской Федерации</w:t>
      </w:r>
      <w:r w:rsidRPr="001D204C">
        <w:rPr>
          <w:rFonts w:ascii="Times New Roman" w:hAnsi="Times New Roman" w:cs="Times New Roman"/>
          <w:sz w:val="24"/>
          <w:szCs w:val="24"/>
        </w:rPr>
        <w:t xml:space="preserve"> </w:t>
      </w:r>
      <w:r w:rsidRPr="001D204C">
        <w:rPr>
          <w:rFonts w:ascii="Times New Roman" w:hAnsi="Times New Roman" w:cs="Times New Roman"/>
          <w:sz w:val="24"/>
          <w:szCs w:val="24"/>
        </w:rPr>
        <w:t>от 27 июля 2022 г. N 629</w:t>
      </w:r>
      <w:r w:rsidRPr="001D204C">
        <w:rPr>
          <w:rFonts w:ascii="Times New Roman" w:hAnsi="Times New Roman" w:cs="Times New Roman"/>
          <w:sz w:val="24"/>
          <w:szCs w:val="24"/>
        </w:rPr>
        <w:t xml:space="preserve"> </w:t>
      </w:r>
      <w:r w:rsidRPr="001D204C">
        <w:rPr>
          <w:rFonts w:ascii="Times New Roman" w:hAnsi="Times New Roman" w:cs="Times New Roman"/>
          <w:sz w:val="24"/>
          <w:szCs w:val="24"/>
        </w:rPr>
        <w:t>ОБ У</w:t>
      </w:r>
      <w:r w:rsidRPr="001D204C">
        <w:rPr>
          <w:rFonts w:ascii="Times New Roman" w:hAnsi="Times New Roman" w:cs="Times New Roman"/>
          <w:sz w:val="24"/>
          <w:szCs w:val="24"/>
        </w:rPr>
        <w:t xml:space="preserve">тверждении порядка организации и осуществления образовательной деятельности по дополнительным общеобразовательным программам </w:t>
      </w:r>
      <w:r>
        <w:rPr>
          <w:rFonts w:ascii="Times New Roman" w:hAnsi="Times New Roman" w:cs="Times New Roman"/>
          <w:sz w:val="24"/>
          <w:szCs w:val="24"/>
        </w:rPr>
        <w:t>(далее – Порядок).</w:t>
      </w:r>
    </w:p>
    <w:p w:rsidR="007A31B2" w:rsidRPr="00DE3D2B" w:rsidRDefault="007A31B2" w:rsidP="007A31B2">
      <w:pPr>
        <w:shd w:val="clear" w:color="auto" w:fill="FFFFFF"/>
        <w:spacing w:after="0" w:line="240" w:lineRule="auto"/>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b/>
          <w:sz w:val="24"/>
          <w:szCs w:val="24"/>
          <w:lang w:eastAsia="ru-RU"/>
        </w:rPr>
        <w:t>Отличительные особенности программы</w:t>
      </w:r>
      <w:r w:rsidRPr="00DE3D2B">
        <w:rPr>
          <w:rFonts w:ascii="Times New Roman" w:eastAsia="Times New Roman" w:hAnsi="Times New Roman" w:cs="Times New Roman"/>
          <w:sz w:val="24"/>
          <w:szCs w:val="24"/>
          <w:lang w:eastAsia="ru-RU"/>
        </w:rPr>
        <w:t>:</w:t>
      </w:r>
    </w:p>
    <w:p w:rsidR="007A31B2" w:rsidRPr="00DE3D2B" w:rsidRDefault="00CB5EB5" w:rsidP="007A31B2">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Отличительной особенностью </w:t>
      </w:r>
      <w:r w:rsidR="007A31B2" w:rsidRPr="00DE3D2B">
        <w:rPr>
          <w:rFonts w:ascii="Times New Roman" w:eastAsia="Times New Roman" w:hAnsi="Times New Roman" w:cs="Times New Roman"/>
          <w:sz w:val="24"/>
          <w:szCs w:val="24"/>
          <w:lang w:eastAsia="ru-RU"/>
        </w:rPr>
        <w:t>программы является наличие наглядно-методического сопровождения, представленного конспектами учебно-игровых занятий для педагога, в которых предлагается программа на учебный год, четкое планирование каждого занятия с описанием цели и хода его проведения, и карточек с заданиями для ребенка, которые обеспечивают его наглядно-практические действия по усвоению программного материала.</w:t>
      </w:r>
    </w:p>
    <w:p w:rsidR="007A31B2" w:rsidRPr="00DE3D2B" w:rsidRDefault="007A31B2" w:rsidP="007A31B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Программа включает в себя практический курс по подготовке к обучению грамоте, задачи которого состоят в том, чтобы вырабатывать у детей умения и навыки для овладения устными и письменными формами речи, доступными для детей данного возраста.  На этапе обучения детей звукобуквенному анализу дополнительно используется</w:t>
      </w:r>
    </w:p>
    <w:p w:rsidR="007A31B2" w:rsidRPr="00DE3D2B" w:rsidRDefault="007A31B2" w:rsidP="007A31B2">
      <w:pPr>
        <w:shd w:val="clear" w:color="auto" w:fill="FFFFFF"/>
        <w:spacing w:after="0" w:line="240" w:lineRule="auto"/>
        <w:jc w:val="both"/>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демонстрационный материал. В программе соблюдается преемственность с предыдущими знаниями и опытом детей и с последующим обучением. Методы обучения, используемые в работе, соответствуют возрастным особенностям ребёнка и не дублируют школу.</w:t>
      </w:r>
    </w:p>
    <w:p w:rsidR="00E153AE" w:rsidRPr="00DE3D2B" w:rsidRDefault="00E153AE" w:rsidP="007A31B2">
      <w:pPr>
        <w:pStyle w:val="aa"/>
        <w:ind w:firstLine="567"/>
        <w:jc w:val="both"/>
        <w:rPr>
          <w:rFonts w:ascii="Times New Roman" w:hAnsi="Times New Roman" w:cs="Times New Roman"/>
          <w:sz w:val="24"/>
          <w:szCs w:val="24"/>
        </w:rPr>
      </w:pPr>
      <w:r w:rsidRPr="00DE3D2B">
        <w:rPr>
          <w:rFonts w:ascii="Times New Roman" w:hAnsi="Times New Roman" w:cs="Times New Roman"/>
          <w:b/>
          <w:sz w:val="24"/>
          <w:szCs w:val="24"/>
        </w:rPr>
        <w:t>Цель программы</w:t>
      </w:r>
      <w:r w:rsidRPr="00DE3D2B">
        <w:rPr>
          <w:rFonts w:ascii="Times New Roman" w:hAnsi="Times New Roman" w:cs="Times New Roman"/>
          <w:sz w:val="24"/>
          <w:szCs w:val="24"/>
        </w:rPr>
        <w:t xml:space="preserve">: </w:t>
      </w:r>
      <w:r w:rsidR="007A31B2" w:rsidRPr="00DE3D2B">
        <w:rPr>
          <w:rFonts w:ascii="Times New Roman" w:hAnsi="Times New Roman" w:cs="Times New Roman"/>
          <w:sz w:val="24"/>
          <w:szCs w:val="24"/>
        </w:rPr>
        <w:t>подготовка детей к школе, сформировать у дошкольников полноценную фонетическую систему языка, развивать фонематическое восприятие и первоначальные навыки звукового анализа и синтеза.</w:t>
      </w:r>
    </w:p>
    <w:p w:rsidR="00E153AE" w:rsidRPr="00DE3D2B" w:rsidRDefault="00E153AE" w:rsidP="007A31B2">
      <w:pPr>
        <w:pStyle w:val="aa"/>
        <w:ind w:firstLine="567"/>
        <w:jc w:val="both"/>
        <w:rPr>
          <w:rFonts w:ascii="Times New Roman" w:hAnsi="Times New Roman" w:cs="Times New Roman"/>
          <w:b/>
          <w:sz w:val="24"/>
          <w:szCs w:val="24"/>
        </w:rPr>
      </w:pPr>
      <w:r w:rsidRPr="00DE3D2B">
        <w:rPr>
          <w:rFonts w:ascii="Times New Roman" w:hAnsi="Times New Roman" w:cs="Times New Roman"/>
          <w:b/>
          <w:sz w:val="24"/>
          <w:szCs w:val="24"/>
        </w:rPr>
        <w:t>Задачи:</w:t>
      </w:r>
      <w:r w:rsidR="000C0126">
        <w:rPr>
          <w:rFonts w:ascii="Times New Roman" w:hAnsi="Times New Roman" w:cs="Times New Roman"/>
          <w:b/>
          <w:color w:val="0070C0"/>
          <w:sz w:val="24"/>
          <w:szCs w:val="24"/>
        </w:rPr>
        <w:t xml:space="preserve"> </w:t>
      </w:r>
    </w:p>
    <w:p w:rsidR="007A31B2" w:rsidRPr="003F4ADE" w:rsidRDefault="007A31B2" w:rsidP="007A31B2">
      <w:pPr>
        <w:shd w:val="clear" w:color="auto" w:fill="FFFFFF"/>
        <w:spacing w:after="0" w:line="240" w:lineRule="auto"/>
        <w:jc w:val="both"/>
        <w:rPr>
          <w:rFonts w:ascii="Times New Roman" w:eastAsia="Times New Roman" w:hAnsi="Times New Roman" w:cs="Times New Roman"/>
          <w:sz w:val="24"/>
          <w:szCs w:val="24"/>
          <w:lang w:eastAsia="ru-RU"/>
        </w:rPr>
      </w:pPr>
      <w:r w:rsidRPr="003F4ADE">
        <w:rPr>
          <w:rFonts w:ascii="Times New Roman" w:eastAsia="Times New Roman" w:hAnsi="Times New Roman" w:cs="Times New Roman"/>
          <w:b/>
          <w:sz w:val="24"/>
          <w:szCs w:val="24"/>
          <w:lang w:eastAsia="ru-RU"/>
        </w:rPr>
        <w:lastRenderedPageBreak/>
        <w:t xml:space="preserve">Обучающие: </w:t>
      </w:r>
      <w:r w:rsidRPr="003F4ADE">
        <w:rPr>
          <w:rFonts w:ascii="Times New Roman" w:eastAsia="Times New Roman" w:hAnsi="Times New Roman" w:cs="Times New Roman"/>
          <w:sz w:val="24"/>
          <w:szCs w:val="24"/>
          <w:lang w:eastAsia="ru-RU"/>
        </w:rPr>
        <w:t>познакомить детей с буквами русского алфавита; закрепить понятие «звук», «буква», «слово»; учить детей составлять предложения с заданным количеством слов, пользуясь моделями; учить ребенка выделять на слух звук из слова и слога (звуковой анализ слова); расширять словарный запас детей; формировать умение пересказывать, составлять небольшие рассказы по картинке.</w:t>
      </w:r>
    </w:p>
    <w:p w:rsidR="007A31B2" w:rsidRPr="003F4ADE" w:rsidRDefault="007A31B2" w:rsidP="007A31B2">
      <w:pPr>
        <w:shd w:val="clear" w:color="auto" w:fill="FFFFFF"/>
        <w:spacing w:after="0" w:line="240" w:lineRule="auto"/>
        <w:jc w:val="both"/>
        <w:rPr>
          <w:rFonts w:ascii="Times New Roman" w:eastAsia="Times New Roman" w:hAnsi="Times New Roman" w:cs="Times New Roman"/>
          <w:sz w:val="24"/>
          <w:szCs w:val="24"/>
          <w:lang w:eastAsia="ru-RU"/>
        </w:rPr>
      </w:pPr>
      <w:r w:rsidRPr="003F4ADE">
        <w:rPr>
          <w:rFonts w:ascii="Times New Roman" w:eastAsia="Times New Roman" w:hAnsi="Times New Roman" w:cs="Times New Roman"/>
          <w:b/>
          <w:sz w:val="24"/>
          <w:szCs w:val="24"/>
          <w:lang w:eastAsia="ru-RU"/>
        </w:rPr>
        <w:t xml:space="preserve">Развивающие: </w:t>
      </w:r>
      <w:r w:rsidRPr="003F4ADE">
        <w:rPr>
          <w:rFonts w:ascii="Times New Roman" w:eastAsia="Times New Roman" w:hAnsi="Times New Roman" w:cs="Times New Roman"/>
          <w:sz w:val="24"/>
          <w:szCs w:val="24"/>
          <w:lang w:eastAsia="ru-RU"/>
        </w:rPr>
        <w:t>развивать речевую деятельност</w:t>
      </w:r>
      <w:r w:rsidR="003F4ADE">
        <w:rPr>
          <w:rFonts w:ascii="Times New Roman" w:eastAsia="Times New Roman" w:hAnsi="Times New Roman" w:cs="Times New Roman"/>
          <w:sz w:val="24"/>
          <w:szCs w:val="24"/>
          <w:lang w:eastAsia="ru-RU"/>
        </w:rPr>
        <w:t xml:space="preserve">ь на основе бесед, разговоров, </w:t>
      </w:r>
      <w:r w:rsidRPr="003F4ADE">
        <w:rPr>
          <w:rFonts w:ascii="Times New Roman" w:eastAsia="Times New Roman" w:hAnsi="Times New Roman" w:cs="Times New Roman"/>
          <w:sz w:val="24"/>
          <w:szCs w:val="24"/>
          <w:lang w:eastAsia="ru-RU"/>
        </w:rPr>
        <w:t>высказываний; развивать интерес к занятиям по обучению грамоте; развивать коммуникативную, регулятивную функции речи; развивать мелкую моторику; приобщать детей к художественной литературе.</w:t>
      </w:r>
    </w:p>
    <w:p w:rsidR="007A31B2" w:rsidRPr="003F4ADE" w:rsidRDefault="007A31B2" w:rsidP="007A31B2">
      <w:pPr>
        <w:shd w:val="clear" w:color="auto" w:fill="FFFFFF"/>
        <w:spacing w:after="0" w:line="240" w:lineRule="auto"/>
        <w:jc w:val="both"/>
        <w:rPr>
          <w:rFonts w:ascii="Times New Roman" w:eastAsia="Times New Roman" w:hAnsi="Times New Roman" w:cs="Times New Roman"/>
          <w:sz w:val="24"/>
          <w:szCs w:val="24"/>
          <w:lang w:eastAsia="ru-RU"/>
        </w:rPr>
      </w:pPr>
      <w:r w:rsidRPr="003F4ADE">
        <w:rPr>
          <w:rFonts w:ascii="Times New Roman" w:eastAsia="Times New Roman" w:hAnsi="Times New Roman" w:cs="Times New Roman"/>
          <w:b/>
          <w:sz w:val="24"/>
          <w:szCs w:val="24"/>
          <w:lang w:eastAsia="ru-RU"/>
        </w:rPr>
        <w:t xml:space="preserve">Воспитательные: </w:t>
      </w:r>
      <w:r w:rsidRPr="003F4ADE">
        <w:rPr>
          <w:rFonts w:ascii="Times New Roman" w:eastAsia="Times New Roman" w:hAnsi="Times New Roman" w:cs="Times New Roman"/>
          <w:sz w:val="24"/>
          <w:szCs w:val="24"/>
          <w:lang w:eastAsia="ru-RU"/>
        </w:rPr>
        <w:t>воспитывать самостоятельность в процессе разговорной речи;</w:t>
      </w:r>
    </w:p>
    <w:p w:rsidR="007A31B2" w:rsidRPr="003F4ADE" w:rsidRDefault="007A31B2" w:rsidP="007A31B2">
      <w:pPr>
        <w:shd w:val="clear" w:color="auto" w:fill="FFFFFF"/>
        <w:spacing w:after="0" w:line="240" w:lineRule="auto"/>
        <w:jc w:val="both"/>
        <w:rPr>
          <w:rFonts w:ascii="Times New Roman" w:eastAsia="Times New Roman" w:hAnsi="Times New Roman" w:cs="Times New Roman"/>
          <w:sz w:val="24"/>
          <w:szCs w:val="24"/>
          <w:lang w:eastAsia="ru-RU"/>
        </w:rPr>
      </w:pPr>
      <w:r w:rsidRPr="003F4ADE">
        <w:rPr>
          <w:rFonts w:ascii="Times New Roman" w:eastAsia="Times New Roman" w:hAnsi="Times New Roman" w:cs="Times New Roman"/>
          <w:sz w:val="24"/>
          <w:szCs w:val="24"/>
          <w:lang w:eastAsia="ru-RU"/>
        </w:rPr>
        <w:t>воспитывать культуру речи; воспитывать нравственные качества: терпимости, доброжелательности по отношению к окружающим.</w:t>
      </w:r>
    </w:p>
    <w:p w:rsidR="007A31B2" w:rsidRDefault="007A31B2" w:rsidP="00566D55">
      <w:pPr>
        <w:pStyle w:val="aa"/>
        <w:ind w:firstLine="567"/>
        <w:rPr>
          <w:rFonts w:ascii="Times New Roman" w:hAnsi="Times New Roman" w:cs="Times New Roman"/>
          <w:b/>
          <w:sz w:val="24"/>
          <w:szCs w:val="24"/>
        </w:rPr>
      </w:pPr>
    </w:p>
    <w:p w:rsidR="0003413D" w:rsidRDefault="00566D55" w:rsidP="00566D55">
      <w:pPr>
        <w:pStyle w:val="aa"/>
        <w:ind w:firstLine="708"/>
        <w:jc w:val="both"/>
        <w:rPr>
          <w:rFonts w:ascii="Times New Roman" w:hAnsi="Times New Roman" w:cs="Times New Roman"/>
          <w:sz w:val="24"/>
          <w:szCs w:val="24"/>
        </w:rPr>
      </w:pPr>
      <w:r w:rsidRPr="00566D55">
        <w:rPr>
          <w:rFonts w:ascii="Times New Roman" w:hAnsi="Times New Roman" w:cs="Times New Roman"/>
          <w:sz w:val="24"/>
          <w:szCs w:val="24"/>
        </w:rPr>
        <w:t>Обучение старших дошколь</w:t>
      </w:r>
      <w:r w:rsidR="003F4ADE">
        <w:rPr>
          <w:rFonts w:ascii="Times New Roman" w:hAnsi="Times New Roman" w:cs="Times New Roman"/>
          <w:sz w:val="24"/>
          <w:szCs w:val="24"/>
        </w:rPr>
        <w:t xml:space="preserve">ников чтению строится с учётом </w:t>
      </w:r>
      <w:r w:rsidRPr="00566D55">
        <w:rPr>
          <w:rFonts w:ascii="Times New Roman" w:hAnsi="Times New Roman" w:cs="Times New Roman"/>
          <w:sz w:val="24"/>
          <w:szCs w:val="24"/>
        </w:rPr>
        <w:t xml:space="preserve">принципов: </w:t>
      </w:r>
    </w:p>
    <w:p w:rsidR="0003413D" w:rsidRDefault="0003413D" w:rsidP="0003413D">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566D55" w:rsidRPr="00566D55">
        <w:rPr>
          <w:rFonts w:ascii="Times New Roman" w:hAnsi="Times New Roman" w:cs="Times New Roman"/>
          <w:sz w:val="24"/>
          <w:szCs w:val="24"/>
        </w:rPr>
        <w:t>принцип гармонического воспитания личности;</w:t>
      </w:r>
    </w:p>
    <w:p w:rsidR="00566D55" w:rsidRPr="00566D55" w:rsidRDefault="0003413D" w:rsidP="0003413D">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566D55" w:rsidRPr="00566D55">
        <w:rPr>
          <w:rFonts w:ascii="Times New Roman" w:hAnsi="Times New Roman" w:cs="Times New Roman"/>
          <w:sz w:val="24"/>
          <w:szCs w:val="24"/>
        </w:rPr>
        <w:t xml:space="preserve">принцип постепенности и последовательности; </w:t>
      </w:r>
    </w:p>
    <w:p w:rsidR="00566D55" w:rsidRP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принцип успешности;</w:t>
      </w:r>
    </w:p>
    <w:p w:rsidR="0003413D"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xml:space="preserve">-  принцип соразмерности нагрузки уровню и состоянию здоровья сохранения здоровья ребенка; </w:t>
      </w:r>
    </w:p>
    <w:p w:rsidR="00566D55" w:rsidRP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принцип творческого развития;</w:t>
      </w:r>
    </w:p>
    <w:p w:rsidR="00566D55" w:rsidRP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принцип доступности;</w:t>
      </w:r>
    </w:p>
    <w:p w:rsid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xml:space="preserve">-  принцип ориентации на особенности и способности - природосообразности ребенка; </w:t>
      </w:r>
    </w:p>
    <w:p w:rsidR="00566D55" w:rsidRP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принцип индивидуального подхода;</w:t>
      </w:r>
    </w:p>
    <w:p w:rsid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принцип практической направленности.</w:t>
      </w:r>
    </w:p>
    <w:p w:rsidR="0003413D"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xml:space="preserve">При обучении используются следующе технологии: технология развивающего обучения; технология индивидуализации обучения; личностно-ориентированная технология; компетентностного и деятельностного подхода. </w:t>
      </w:r>
    </w:p>
    <w:p w:rsidR="0003413D" w:rsidRPr="0003413D" w:rsidRDefault="0003413D" w:rsidP="0003413D">
      <w:pPr>
        <w:pStyle w:val="aa"/>
        <w:ind w:firstLine="708"/>
        <w:jc w:val="both"/>
        <w:rPr>
          <w:rFonts w:ascii="Times New Roman" w:hAnsi="Times New Roman" w:cs="Times New Roman"/>
          <w:b/>
          <w:sz w:val="24"/>
          <w:szCs w:val="24"/>
        </w:rPr>
      </w:pPr>
      <w:r w:rsidRPr="0003413D">
        <w:rPr>
          <w:rFonts w:ascii="Times New Roman" w:hAnsi="Times New Roman" w:cs="Times New Roman"/>
          <w:b/>
          <w:sz w:val="24"/>
          <w:szCs w:val="24"/>
        </w:rPr>
        <w:t>Формы занятий и способы их реализации.</w:t>
      </w:r>
    </w:p>
    <w:p w:rsidR="0003413D" w:rsidRPr="0003413D" w:rsidRDefault="0003413D" w:rsidP="0003413D">
      <w:pPr>
        <w:pStyle w:val="aa"/>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F4ADE">
        <w:rPr>
          <w:rFonts w:ascii="Times New Roman" w:hAnsi="Times New Roman" w:cs="Times New Roman"/>
          <w:sz w:val="24"/>
          <w:szCs w:val="24"/>
        </w:rPr>
        <w:t xml:space="preserve">Эффективность </w:t>
      </w:r>
      <w:r w:rsidRPr="0003413D">
        <w:rPr>
          <w:rFonts w:ascii="Times New Roman" w:hAnsi="Times New Roman" w:cs="Times New Roman"/>
          <w:sz w:val="24"/>
          <w:szCs w:val="24"/>
        </w:rPr>
        <w:t>работы определяется четкой организацией детей в период их пребывания в детском саду, правильным распределением нагрузки в течение дня. Основная форма организации работы с детьми - фронтальные занятия с осуществлени</w:t>
      </w:r>
      <w:r w:rsidR="003F4ADE">
        <w:rPr>
          <w:rFonts w:ascii="Times New Roman" w:hAnsi="Times New Roman" w:cs="Times New Roman"/>
          <w:sz w:val="24"/>
          <w:szCs w:val="24"/>
        </w:rPr>
        <w:t xml:space="preserve">ем дифференцированного подхода </w:t>
      </w:r>
      <w:r w:rsidRPr="0003413D">
        <w:rPr>
          <w:rFonts w:ascii="Times New Roman" w:hAnsi="Times New Roman" w:cs="Times New Roman"/>
          <w:sz w:val="24"/>
          <w:szCs w:val="24"/>
        </w:rPr>
        <w:t>при выборе методов обучения в зависимости от возможностей детей. Занятия строятся в занимательной, игровой форме, что позволяет детям успешно овладевать звуковым анализом, дифференцировать понятия «звук» и «буква», с интересом наблюдать за особенностями слов, их использованием в речи.</w:t>
      </w:r>
    </w:p>
    <w:p w:rsidR="0003413D" w:rsidRPr="0003413D" w:rsidRDefault="0003413D" w:rsidP="0003413D">
      <w:pPr>
        <w:pStyle w:val="aa"/>
        <w:ind w:firstLine="708"/>
        <w:jc w:val="both"/>
        <w:rPr>
          <w:rFonts w:ascii="Times New Roman" w:hAnsi="Times New Roman" w:cs="Times New Roman"/>
          <w:sz w:val="24"/>
          <w:szCs w:val="24"/>
        </w:rPr>
      </w:pPr>
      <w:r w:rsidRPr="0003413D">
        <w:rPr>
          <w:rFonts w:ascii="Times New Roman" w:hAnsi="Times New Roman" w:cs="Times New Roman"/>
          <w:sz w:val="24"/>
          <w:szCs w:val="24"/>
        </w:rPr>
        <w:t xml:space="preserve"> *Дидактические игры</w:t>
      </w:r>
    </w:p>
    <w:p w:rsidR="0003413D" w:rsidRPr="0003413D" w:rsidRDefault="0003413D" w:rsidP="0003413D">
      <w:pPr>
        <w:pStyle w:val="aa"/>
        <w:ind w:firstLine="708"/>
        <w:jc w:val="both"/>
        <w:rPr>
          <w:rFonts w:ascii="Times New Roman" w:hAnsi="Times New Roman" w:cs="Times New Roman"/>
          <w:sz w:val="24"/>
          <w:szCs w:val="24"/>
        </w:rPr>
      </w:pPr>
      <w:r w:rsidRPr="0003413D">
        <w:rPr>
          <w:rFonts w:ascii="Times New Roman" w:hAnsi="Times New Roman" w:cs="Times New Roman"/>
          <w:sz w:val="24"/>
          <w:szCs w:val="24"/>
        </w:rPr>
        <w:t xml:space="preserve"> *Фонематические упражнения</w:t>
      </w:r>
    </w:p>
    <w:p w:rsidR="0003413D" w:rsidRPr="0003413D" w:rsidRDefault="0003413D" w:rsidP="0003413D">
      <w:pPr>
        <w:pStyle w:val="aa"/>
        <w:ind w:firstLine="708"/>
        <w:jc w:val="both"/>
        <w:rPr>
          <w:rFonts w:ascii="Times New Roman" w:hAnsi="Times New Roman" w:cs="Times New Roman"/>
          <w:sz w:val="24"/>
          <w:szCs w:val="24"/>
        </w:rPr>
      </w:pPr>
      <w:r w:rsidRPr="0003413D">
        <w:rPr>
          <w:rFonts w:ascii="Times New Roman" w:hAnsi="Times New Roman" w:cs="Times New Roman"/>
          <w:sz w:val="24"/>
          <w:szCs w:val="24"/>
        </w:rPr>
        <w:t xml:space="preserve"> * Работа с текстами</w:t>
      </w:r>
    </w:p>
    <w:p w:rsidR="0003413D" w:rsidRPr="0003413D" w:rsidRDefault="0003413D" w:rsidP="0003413D">
      <w:pPr>
        <w:pStyle w:val="aa"/>
        <w:ind w:firstLine="708"/>
        <w:jc w:val="both"/>
        <w:rPr>
          <w:rFonts w:ascii="Times New Roman" w:hAnsi="Times New Roman" w:cs="Times New Roman"/>
          <w:sz w:val="24"/>
          <w:szCs w:val="24"/>
        </w:rPr>
      </w:pPr>
      <w:r w:rsidRPr="0003413D">
        <w:rPr>
          <w:rFonts w:ascii="Times New Roman" w:hAnsi="Times New Roman" w:cs="Times New Roman"/>
          <w:sz w:val="24"/>
          <w:szCs w:val="24"/>
        </w:rPr>
        <w:t xml:space="preserve"> *Театрализация</w:t>
      </w:r>
    </w:p>
    <w:p w:rsidR="0003413D" w:rsidRPr="0003413D" w:rsidRDefault="0003413D" w:rsidP="0003413D">
      <w:pPr>
        <w:pStyle w:val="aa"/>
        <w:ind w:firstLine="708"/>
        <w:jc w:val="both"/>
        <w:rPr>
          <w:rFonts w:ascii="Times New Roman" w:hAnsi="Times New Roman" w:cs="Times New Roman"/>
          <w:sz w:val="24"/>
          <w:szCs w:val="24"/>
        </w:rPr>
      </w:pPr>
      <w:r w:rsidRPr="0003413D">
        <w:rPr>
          <w:rFonts w:ascii="Times New Roman" w:hAnsi="Times New Roman" w:cs="Times New Roman"/>
          <w:sz w:val="24"/>
          <w:szCs w:val="24"/>
        </w:rPr>
        <w:t xml:space="preserve"> *Графические упражнения</w:t>
      </w:r>
    </w:p>
    <w:p w:rsidR="0003413D" w:rsidRPr="0003413D" w:rsidRDefault="0003413D" w:rsidP="0003413D">
      <w:pPr>
        <w:pStyle w:val="aa"/>
        <w:ind w:firstLine="708"/>
        <w:jc w:val="both"/>
        <w:rPr>
          <w:rFonts w:ascii="Times New Roman" w:hAnsi="Times New Roman" w:cs="Times New Roman"/>
          <w:sz w:val="24"/>
          <w:szCs w:val="24"/>
        </w:rPr>
      </w:pPr>
      <w:r w:rsidRPr="0003413D">
        <w:rPr>
          <w:rFonts w:ascii="Times New Roman" w:hAnsi="Times New Roman" w:cs="Times New Roman"/>
          <w:sz w:val="24"/>
          <w:szCs w:val="24"/>
        </w:rPr>
        <w:t xml:space="preserve"> *Работа с карточками</w:t>
      </w:r>
    </w:p>
    <w:p w:rsidR="0003413D" w:rsidRPr="0003413D" w:rsidRDefault="0003413D" w:rsidP="0003413D">
      <w:pPr>
        <w:pStyle w:val="aa"/>
        <w:ind w:firstLine="708"/>
        <w:jc w:val="both"/>
        <w:rPr>
          <w:rFonts w:ascii="Times New Roman" w:hAnsi="Times New Roman" w:cs="Times New Roman"/>
          <w:sz w:val="24"/>
          <w:szCs w:val="24"/>
        </w:rPr>
      </w:pPr>
      <w:r w:rsidRPr="0003413D">
        <w:rPr>
          <w:rFonts w:ascii="Times New Roman" w:hAnsi="Times New Roman" w:cs="Times New Roman"/>
          <w:sz w:val="24"/>
          <w:szCs w:val="24"/>
        </w:rPr>
        <w:t xml:space="preserve"> *Работа в тетрадях</w:t>
      </w:r>
    </w:p>
    <w:p w:rsidR="0003413D" w:rsidRPr="0003413D" w:rsidRDefault="0003413D" w:rsidP="0003413D">
      <w:pPr>
        <w:pStyle w:val="aa"/>
        <w:ind w:firstLine="708"/>
        <w:jc w:val="both"/>
        <w:rPr>
          <w:rFonts w:ascii="Times New Roman" w:hAnsi="Times New Roman" w:cs="Times New Roman"/>
          <w:sz w:val="24"/>
          <w:szCs w:val="24"/>
        </w:rPr>
      </w:pPr>
      <w:r w:rsidRPr="0003413D">
        <w:rPr>
          <w:rFonts w:ascii="Times New Roman" w:hAnsi="Times New Roman" w:cs="Times New Roman"/>
          <w:sz w:val="24"/>
          <w:szCs w:val="24"/>
        </w:rPr>
        <w:t xml:space="preserve"> *Работа по карточкам, по таблице</w:t>
      </w:r>
    </w:p>
    <w:p w:rsidR="0003413D" w:rsidRDefault="0003413D" w:rsidP="0003413D">
      <w:pPr>
        <w:pStyle w:val="aa"/>
        <w:ind w:firstLine="708"/>
        <w:jc w:val="both"/>
        <w:rPr>
          <w:rFonts w:ascii="Times New Roman" w:hAnsi="Times New Roman" w:cs="Times New Roman"/>
          <w:sz w:val="24"/>
          <w:szCs w:val="24"/>
        </w:rPr>
      </w:pPr>
      <w:r w:rsidRPr="0003413D">
        <w:rPr>
          <w:rFonts w:ascii="Times New Roman" w:hAnsi="Times New Roman" w:cs="Times New Roman"/>
          <w:sz w:val="24"/>
          <w:szCs w:val="24"/>
        </w:rPr>
        <w:t>Таким образом, формируется и развивается творческое мышление ребенка, на основе которого постепенно будут складываться система знаний о языке и формироваться потребность совершенствования речи.</w:t>
      </w:r>
      <w:r>
        <w:rPr>
          <w:rFonts w:ascii="Times New Roman" w:hAnsi="Times New Roman" w:cs="Times New Roman"/>
          <w:sz w:val="24"/>
          <w:szCs w:val="24"/>
        </w:rPr>
        <w:t xml:space="preserve"> </w:t>
      </w:r>
    </w:p>
    <w:p w:rsidR="0003413D" w:rsidRDefault="00566D55" w:rsidP="0003413D">
      <w:pPr>
        <w:spacing w:after="0" w:line="240" w:lineRule="auto"/>
        <w:ind w:left="142"/>
        <w:jc w:val="both"/>
        <w:rPr>
          <w:rFonts w:ascii="Times New Roman" w:eastAsia="Calibri" w:hAnsi="Times New Roman" w:cs="Times New Roman"/>
          <w:b/>
          <w:sz w:val="24"/>
          <w:szCs w:val="24"/>
        </w:rPr>
      </w:pPr>
      <w:r w:rsidRPr="00566D55">
        <w:rPr>
          <w:rStyle w:val="c0"/>
          <w:rFonts w:ascii="Times New Roman" w:hAnsi="Times New Roman" w:cs="Times New Roman"/>
          <w:color w:val="000000"/>
          <w:sz w:val="24"/>
          <w:szCs w:val="24"/>
        </w:rPr>
        <w:t>Программа реализуется за рамками основной образовательной деятельности.</w:t>
      </w:r>
      <w:r w:rsidR="0003413D" w:rsidRPr="0003413D">
        <w:rPr>
          <w:rFonts w:ascii="Times New Roman" w:eastAsia="Calibri" w:hAnsi="Times New Roman" w:cs="Times New Roman"/>
          <w:b/>
          <w:sz w:val="24"/>
          <w:szCs w:val="24"/>
        </w:rPr>
        <w:t xml:space="preserve"> </w:t>
      </w:r>
    </w:p>
    <w:p w:rsidR="0003413D" w:rsidRPr="00036AAF" w:rsidRDefault="0003413D" w:rsidP="0003413D">
      <w:pPr>
        <w:spacing w:after="0" w:line="240" w:lineRule="auto"/>
        <w:jc w:val="both"/>
        <w:rPr>
          <w:rFonts w:ascii="Times New Roman" w:eastAsia="Calibri" w:hAnsi="Times New Roman" w:cs="Times New Roman"/>
          <w:sz w:val="24"/>
          <w:szCs w:val="24"/>
        </w:rPr>
      </w:pPr>
      <w:r w:rsidRPr="00036AAF">
        <w:rPr>
          <w:rFonts w:ascii="Times New Roman" w:eastAsia="Calibri" w:hAnsi="Times New Roman" w:cs="Times New Roman"/>
          <w:b/>
          <w:sz w:val="24"/>
          <w:szCs w:val="24"/>
        </w:rPr>
        <w:t xml:space="preserve">Объем и срок освоения программы: </w:t>
      </w:r>
      <w:r w:rsidRPr="00036AAF">
        <w:rPr>
          <w:rFonts w:ascii="Times New Roman" w:eastAsia="Calibri" w:hAnsi="Times New Roman" w:cs="Times New Roman"/>
          <w:sz w:val="24"/>
          <w:szCs w:val="24"/>
        </w:rPr>
        <w:t>программа рассчитана на два учебных года обучения (сентябрь-май), общее количество учебных часов для освоения программы – 35 часов.</w:t>
      </w:r>
    </w:p>
    <w:p w:rsidR="0003413D" w:rsidRPr="00036AAF" w:rsidRDefault="0003413D" w:rsidP="0003413D">
      <w:pPr>
        <w:spacing w:after="0" w:line="240" w:lineRule="auto"/>
        <w:jc w:val="both"/>
        <w:rPr>
          <w:rFonts w:ascii="Times New Roman" w:eastAsia="Calibri" w:hAnsi="Times New Roman" w:cs="Times New Roman"/>
          <w:sz w:val="24"/>
          <w:szCs w:val="24"/>
        </w:rPr>
      </w:pPr>
      <w:r w:rsidRPr="00036AAF">
        <w:rPr>
          <w:rFonts w:ascii="Times New Roman" w:eastAsia="Calibri" w:hAnsi="Times New Roman" w:cs="Times New Roman"/>
          <w:b/>
          <w:sz w:val="24"/>
          <w:szCs w:val="24"/>
        </w:rPr>
        <w:t>Форма обучения</w:t>
      </w:r>
      <w:r w:rsidRPr="00036AAF">
        <w:rPr>
          <w:rFonts w:ascii="Times New Roman" w:eastAsia="Calibri" w:hAnsi="Times New Roman" w:cs="Times New Roman"/>
          <w:sz w:val="24"/>
          <w:szCs w:val="24"/>
        </w:rPr>
        <w:t xml:space="preserve"> – очная.</w:t>
      </w:r>
    </w:p>
    <w:p w:rsidR="0003413D" w:rsidRPr="00036AAF" w:rsidRDefault="0003413D" w:rsidP="0003413D">
      <w:pPr>
        <w:spacing w:after="0" w:line="240" w:lineRule="auto"/>
        <w:jc w:val="both"/>
        <w:rPr>
          <w:rFonts w:ascii="Times New Roman" w:eastAsia="Calibri" w:hAnsi="Times New Roman" w:cs="Times New Roman"/>
          <w:sz w:val="24"/>
          <w:szCs w:val="24"/>
        </w:rPr>
      </w:pPr>
      <w:r w:rsidRPr="00036AAF">
        <w:rPr>
          <w:rFonts w:ascii="Times New Roman" w:eastAsia="Calibri" w:hAnsi="Times New Roman" w:cs="Times New Roman"/>
          <w:b/>
          <w:sz w:val="24"/>
          <w:szCs w:val="24"/>
        </w:rPr>
        <w:t xml:space="preserve">Особенности организации образовательного процесса </w:t>
      </w:r>
      <w:r w:rsidRPr="00036AAF">
        <w:rPr>
          <w:rFonts w:ascii="Times New Roman" w:eastAsia="Calibri" w:hAnsi="Times New Roman" w:cs="Times New Roman"/>
          <w:sz w:val="24"/>
          <w:szCs w:val="24"/>
        </w:rPr>
        <w:t>– групповая работа в одновозрастном постоянном составе.</w:t>
      </w:r>
    </w:p>
    <w:p w:rsidR="0003413D" w:rsidRPr="00036AAF" w:rsidRDefault="0003413D" w:rsidP="0003413D">
      <w:pPr>
        <w:spacing w:after="0" w:line="240" w:lineRule="auto"/>
        <w:jc w:val="both"/>
        <w:rPr>
          <w:rFonts w:ascii="Times New Roman" w:eastAsia="Calibri" w:hAnsi="Times New Roman" w:cs="Times New Roman"/>
          <w:sz w:val="24"/>
          <w:szCs w:val="24"/>
        </w:rPr>
      </w:pPr>
      <w:r w:rsidRPr="00036AAF">
        <w:rPr>
          <w:rFonts w:ascii="Times New Roman" w:eastAsia="Calibri" w:hAnsi="Times New Roman" w:cs="Times New Roman"/>
          <w:b/>
          <w:sz w:val="24"/>
          <w:szCs w:val="24"/>
        </w:rPr>
        <w:t>Режим занятий</w:t>
      </w:r>
      <w:r w:rsidRPr="00036AAF">
        <w:rPr>
          <w:rFonts w:ascii="Times New Roman" w:eastAsia="Calibri" w:hAnsi="Times New Roman" w:cs="Times New Roman"/>
          <w:sz w:val="24"/>
          <w:szCs w:val="24"/>
        </w:rPr>
        <w:t xml:space="preserve"> - 1 раз в неделю, </w:t>
      </w:r>
      <w:r w:rsidRPr="00036AAF">
        <w:rPr>
          <w:rFonts w:ascii="Times New Roman" w:eastAsia="Calibri" w:hAnsi="Times New Roman" w:cs="Times New Roman"/>
          <w:b/>
          <w:sz w:val="24"/>
          <w:szCs w:val="24"/>
        </w:rPr>
        <w:t>периодичность</w:t>
      </w:r>
      <w:r w:rsidRPr="00036AAF">
        <w:rPr>
          <w:rFonts w:ascii="Times New Roman" w:eastAsia="Calibri" w:hAnsi="Times New Roman" w:cs="Times New Roman"/>
          <w:sz w:val="24"/>
          <w:szCs w:val="24"/>
        </w:rPr>
        <w:t xml:space="preserve"> - с сентября по май включительно; </w:t>
      </w:r>
      <w:r w:rsidRPr="00036AAF">
        <w:rPr>
          <w:rFonts w:ascii="Times New Roman" w:eastAsia="Calibri" w:hAnsi="Times New Roman" w:cs="Times New Roman"/>
          <w:b/>
          <w:sz w:val="24"/>
          <w:szCs w:val="24"/>
        </w:rPr>
        <w:t>продолжительность</w:t>
      </w:r>
      <w:r w:rsidRPr="00036AAF">
        <w:rPr>
          <w:rFonts w:ascii="Times New Roman" w:eastAsia="Calibri" w:hAnsi="Times New Roman" w:cs="Times New Roman"/>
          <w:sz w:val="24"/>
          <w:szCs w:val="24"/>
        </w:rPr>
        <w:t xml:space="preserve"> –  25 минут.</w:t>
      </w:r>
    </w:p>
    <w:p w:rsidR="007A31B2" w:rsidRDefault="007A31B2" w:rsidP="00566D55">
      <w:pPr>
        <w:pStyle w:val="aa"/>
        <w:jc w:val="both"/>
        <w:rPr>
          <w:rFonts w:ascii="Times New Roman" w:hAnsi="Times New Roman" w:cs="Times New Roman"/>
          <w:sz w:val="24"/>
          <w:szCs w:val="24"/>
        </w:rPr>
      </w:pPr>
      <w:r w:rsidRPr="007A31B2">
        <w:rPr>
          <w:rFonts w:ascii="Times New Roman" w:hAnsi="Times New Roman" w:cs="Times New Roman"/>
          <w:sz w:val="24"/>
          <w:szCs w:val="24"/>
        </w:rPr>
        <w:t>Адресат</w:t>
      </w:r>
      <w:r>
        <w:rPr>
          <w:rFonts w:ascii="Times New Roman" w:hAnsi="Times New Roman" w:cs="Times New Roman"/>
          <w:sz w:val="24"/>
          <w:szCs w:val="24"/>
        </w:rPr>
        <w:t xml:space="preserve"> программы – дети в возрасте 5-7</w:t>
      </w:r>
      <w:r w:rsidRPr="007A31B2">
        <w:rPr>
          <w:rFonts w:ascii="Times New Roman" w:hAnsi="Times New Roman" w:cs="Times New Roman"/>
          <w:sz w:val="24"/>
          <w:szCs w:val="24"/>
        </w:rPr>
        <w:t xml:space="preserve"> лет, в т.ч. с ОВЗ (ТНР).</w:t>
      </w:r>
    </w:p>
    <w:p w:rsidR="00566D55" w:rsidRDefault="00566D55" w:rsidP="00566D55">
      <w:pPr>
        <w:pStyle w:val="aa"/>
        <w:jc w:val="both"/>
        <w:rPr>
          <w:rFonts w:ascii="Times New Roman" w:hAnsi="Times New Roman" w:cs="Times New Roman"/>
          <w:sz w:val="24"/>
          <w:szCs w:val="24"/>
        </w:rPr>
      </w:pPr>
      <w:r>
        <w:rPr>
          <w:rFonts w:ascii="Times New Roman" w:hAnsi="Times New Roman" w:cs="Times New Roman"/>
          <w:sz w:val="24"/>
          <w:szCs w:val="24"/>
        </w:rPr>
        <w:t>С</w:t>
      </w:r>
      <w:r w:rsidRPr="00566D55">
        <w:rPr>
          <w:rFonts w:ascii="Times New Roman" w:hAnsi="Times New Roman" w:cs="Times New Roman"/>
          <w:sz w:val="24"/>
          <w:szCs w:val="24"/>
        </w:rPr>
        <w:t>рок реализации программы – 2 года.</w:t>
      </w:r>
    </w:p>
    <w:p w:rsidR="0003413D" w:rsidRDefault="0003413D"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xml:space="preserve">В группу принимаются все желающие дети от 5 до 7 лет. </w:t>
      </w:r>
    </w:p>
    <w:p w:rsidR="00566D55" w:rsidRDefault="00566D55" w:rsidP="00566D55">
      <w:pPr>
        <w:pStyle w:val="aa"/>
        <w:jc w:val="center"/>
        <w:rPr>
          <w:rFonts w:ascii="Times New Roman" w:hAnsi="Times New Roman" w:cs="Times New Roman"/>
          <w:b/>
          <w:sz w:val="24"/>
          <w:szCs w:val="24"/>
        </w:rPr>
      </w:pPr>
      <w:r w:rsidRPr="00566D55">
        <w:rPr>
          <w:rFonts w:ascii="Times New Roman" w:hAnsi="Times New Roman" w:cs="Times New Roman"/>
          <w:b/>
          <w:sz w:val="24"/>
          <w:szCs w:val="24"/>
        </w:rPr>
        <w:lastRenderedPageBreak/>
        <w:t>Возрастные особенности детей от 5 до 6 лет</w:t>
      </w:r>
    </w:p>
    <w:p w:rsidR="00566D55" w:rsidRP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различают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66D55" w:rsidRP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детей сложности, особенно если они должны одновременно учитывать несколько различных и при этом противоположных признаков</w:t>
      </w:r>
    </w:p>
    <w:p w:rsidR="00566D55" w:rsidRP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xml:space="preserve"> В этом возрасте совершенствуется умение планировать свои действия, создавать и воплощать определенный замысел, особое значение приобретает сюжетно-ролевая игра, происходит интенсивное развитие продуктивных видов деятельности, восприятие становится более расчлененным, формирование умения оперировать в уме представлениями о предметах.</w:t>
      </w:r>
    </w:p>
    <w:p w:rsidR="00566D55" w:rsidRDefault="00566D55" w:rsidP="00566D55">
      <w:pPr>
        <w:pStyle w:val="aa"/>
        <w:jc w:val="center"/>
        <w:rPr>
          <w:rFonts w:ascii="Times New Roman" w:hAnsi="Times New Roman" w:cs="Times New Roman"/>
          <w:b/>
          <w:sz w:val="24"/>
          <w:szCs w:val="24"/>
        </w:rPr>
      </w:pPr>
      <w:r w:rsidRPr="00566D55">
        <w:rPr>
          <w:rFonts w:ascii="Times New Roman" w:hAnsi="Times New Roman" w:cs="Times New Roman"/>
          <w:b/>
          <w:sz w:val="24"/>
          <w:szCs w:val="24"/>
        </w:rPr>
        <w:t>Возрастные особенности детей от 6 до 7 лет</w:t>
      </w:r>
    </w:p>
    <w:p w:rsidR="00566D55" w:rsidRP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xml:space="preserve">       В целом ребёнок 6—7 лет осознаёт себя как личность, как самостоятельный субъект деятельности и поведения. К концу дошкольного возраста происходят существенные изменения в эмоциональной сфере. Сложнее и богаче по содержанию становится общение. Большую значимость для детей 6—7 лет приобретает общение между собой, ребёнка с взрослым.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Продолжается дальнейшее развитие моторики ребёнка, наращивание и самостоятельное использование двигательного опыта.       К концу дошкольного возраста существенно увеличивается устойчивость непроизвольного внимания, что приводит к меньшей отвлекаемости детей. В 6—7 лет у детей увеличивается объём памяти, что позволяет им непроизвольно (т. е. без специальной цели) запоминать достаточно большой объём информации. Воображение детей данного возраста становится, с одной стороны, более живое и творческое, а с другой — более логичным и последовательным. В этом возрасте продолжается развитие наглядно-образного мышления. Речевые умения детей позволяют полноценно общаться с разным контингентом людей (взрослыми и сверстниками, знакомыми и незнакомыми).</w:t>
      </w:r>
    </w:p>
    <w:p w:rsidR="00566D55" w:rsidRDefault="00566D55" w:rsidP="00566D55">
      <w:pPr>
        <w:pStyle w:val="aa"/>
        <w:jc w:val="both"/>
        <w:rPr>
          <w:rFonts w:ascii="Times New Roman" w:hAnsi="Times New Roman" w:cs="Times New Roman"/>
          <w:sz w:val="24"/>
          <w:szCs w:val="24"/>
        </w:rPr>
      </w:pPr>
      <w:r w:rsidRPr="00566D55">
        <w:rPr>
          <w:rFonts w:ascii="Times New Roman" w:hAnsi="Times New Roman" w:cs="Times New Roman"/>
          <w:sz w:val="24"/>
          <w:szCs w:val="24"/>
        </w:rPr>
        <w:t xml:space="preserve">       Основными особенностями этого возраста является то, что складывается новая социальная ситуация развития, ведущей деятельностью становится игра, во время которой дошкольники овладевают другими  видами деятельности.  Кроме этого, в этом возрасте возникают важные новообразования в психической и личностной сферах. Происходит интенсивное интеллектуальное развитие ребенка, формируется готовность к обучению в школе. К концу дошкольного детства ребёнок формируется как будущий самостоятельный читатель.</w:t>
      </w:r>
    </w:p>
    <w:p w:rsidR="007A31B2" w:rsidRPr="007A31B2" w:rsidRDefault="007A31B2" w:rsidP="007A31B2">
      <w:pPr>
        <w:shd w:val="clear" w:color="auto" w:fill="FFFFFF"/>
        <w:spacing w:after="0" w:line="240" w:lineRule="auto"/>
        <w:ind w:firstLine="708"/>
        <w:jc w:val="both"/>
        <w:rPr>
          <w:rFonts w:ascii="Helvetica" w:eastAsia="Times New Roman" w:hAnsi="Helvetica" w:cs="Helvetica"/>
          <w:color w:val="1A1A1A"/>
          <w:sz w:val="23"/>
          <w:szCs w:val="23"/>
          <w:lang w:eastAsia="ru-RU"/>
        </w:rPr>
      </w:pPr>
      <w:r w:rsidRPr="007A31B2">
        <w:rPr>
          <w:rFonts w:ascii="Times New Roman" w:eastAsia="Times New Roman" w:hAnsi="Times New Roman" w:cs="Times New Roman"/>
          <w:b/>
          <w:color w:val="1A1A1A"/>
          <w:sz w:val="24"/>
          <w:szCs w:val="24"/>
          <w:lang w:eastAsia="ru-RU"/>
        </w:rPr>
        <w:t xml:space="preserve">В настоящее время часто встречаются дети с ограниченными возможностями здоровья (ОВЗ). </w:t>
      </w:r>
      <w:r w:rsidRPr="007A31B2">
        <w:rPr>
          <w:rFonts w:ascii="Times New Roman" w:eastAsia="Times New Roman" w:hAnsi="Times New Roman" w:cs="Times New Roman"/>
          <w:color w:val="1A1A1A"/>
          <w:sz w:val="24"/>
          <w:szCs w:val="24"/>
          <w:lang w:eastAsia="ru-RU"/>
        </w:rPr>
        <w:t>Такие дети имеют следующие особенности:</w:t>
      </w:r>
    </w:p>
    <w:p w:rsidR="007A31B2" w:rsidRPr="007A31B2" w:rsidRDefault="007A31B2" w:rsidP="007A31B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A31B2">
        <w:rPr>
          <w:rFonts w:ascii="Times New Roman" w:eastAsia="Times New Roman" w:hAnsi="Times New Roman" w:cs="Times New Roman"/>
          <w:color w:val="1A1A1A"/>
          <w:sz w:val="24"/>
          <w:szCs w:val="24"/>
          <w:lang w:eastAsia="ru-RU"/>
        </w:rPr>
        <w:t>1</w:t>
      </w:r>
      <w:r w:rsidR="00C266A9">
        <w:rPr>
          <w:rFonts w:ascii="Times New Roman" w:eastAsia="Times New Roman" w:hAnsi="Times New Roman" w:cs="Times New Roman"/>
          <w:color w:val="1A1A1A"/>
          <w:sz w:val="24"/>
          <w:szCs w:val="24"/>
          <w:lang w:eastAsia="ru-RU"/>
        </w:rPr>
        <w:t>.</w:t>
      </w:r>
      <w:r w:rsidRPr="007A31B2">
        <w:rPr>
          <w:rFonts w:ascii="Times New Roman" w:eastAsia="Times New Roman" w:hAnsi="Times New Roman" w:cs="Times New Roman"/>
          <w:color w:val="1A1A1A"/>
          <w:sz w:val="24"/>
          <w:szCs w:val="24"/>
          <w:lang w:eastAsia="ru-RU"/>
        </w:rPr>
        <w:t xml:space="preserve">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7A31B2" w:rsidRPr="007A31B2" w:rsidRDefault="007A31B2" w:rsidP="007A31B2">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A31B2">
        <w:rPr>
          <w:rFonts w:ascii="Times New Roman" w:eastAsia="Times New Roman" w:hAnsi="Times New Roman" w:cs="Times New Roman"/>
          <w:color w:val="1A1A1A"/>
          <w:sz w:val="24"/>
          <w:szCs w:val="24"/>
          <w:lang w:eastAsia="ru-RU"/>
        </w:rPr>
        <w:t>2</w:t>
      </w:r>
      <w:r w:rsidR="00C266A9">
        <w:rPr>
          <w:rFonts w:ascii="Times New Roman" w:eastAsia="Times New Roman" w:hAnsi="Times New Roman" w:cs="Times New Roman"/>
          <w:color w:val="1A1A1A"/>
          <w:sz w:val="24"/>
          <w:szCs w:val="24"/>
          <w:lang w:eastAsia="ru-RU"/>
        </w:rPr>
        <w:t>.</w:t>
      </w:r>
      <w:r w:rsidRPr="007A31B2">
        <w:rPr>
          <w:rFonts w:ascii="Times New Roman" w:eastAsia="Times New Roman" w:hAnsi="Times New Roman" w:cs="Times New Roman"/>
          <w:color w:val="1A1A1A"/>
          <w:sz w:val="24"/>
          <w:szCs w:val="24"/>
          <w:lang w:eastAsia="ru-RU"/>
        </w:rPr>
        <w:t xml:space="preserve">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w:t>
      </w:r>
      <w:r w:rsidRPr="007A31B2">
        <w:rPr>
          <w:rFonts w:ascii="Times New Roman" w:hAnsi="Times New Roman" w:cs="Times New Roman"/>
          <w:color w:val="1A1A1A"/>
          <w:sz w:val="24"/>
          <w:szCs w:val="24"/>
          <w:shd w:val="clear" w:color="auto" w:fill="FFFFFF"/>
        </w:rPr>
        <w:t>целое.</w:t>
      </w:r>
    </w:p>
    <w:p w:rsidR="007A31B2" w:rsidRPr="00C266A9" w:rsidRDefault="007A31B2"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3</w:t>
      </w:r>
      <w:r w:rsidR="00C266A9">
        <w:rPr>
          <w:rFonts w:ascii="Times New Roman" w:eastAsia="Times New Roman" w:hAnsi="Times New Roman" w:cs="Times New Roman"/>
          <w:color w:val="1A1A1A"/>
          <w:sz w:val="24"/>
          <w:szCs w:val="24"/>
          <w:lang w:eastAsia="ru-RU"/>
        </w:rPr>
        <w:t>.</w:t>
      </w:r>
      <w:r w:rsidRPr="00C266A9">
        <w:rPr>
          <w:rFonts w:ascii="Times New Roman" w:eastAsia="Times New Roman" w:hAnsi="Times New Roman" w:cs="Times New Roman"/>
          <w:color w:val="1A1A1A"/>
          <w:sz w:val="24"/>
          <w:szCs w:val="24"/>
          <w:lang w:eastAsia="ru-RU"/>
        </w:rPr>
        <w:t xml:space="preserve"> Внимание неустойчивое, рассеянное, дети с трудом переключаются с одной деятельности другую. Недостатки организации внимания обуславливаются слабым развитием интеллектуальной активности детей, несовершенством навыков и умений</w:t>
      </w:r>
      <w:r w:rsid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самоконтроля, недостаточным развитием чувства ответственности и интереса к учению.</w:t>
      </w:r>
    </w:p>
    <w:p w:rsidR="007A31B2" w:rsidRPr="00C266A9" w:rsidRDefault="007A31B2"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4</w:t>
      </w:r>
      <w:r w:rsidR="00C266A9">
        <w:rPr>
          <w:rFonts w:ascii="Times New Roman" w:eastAsia="Times New Roman" w:hAnsi="Times New Roman" w:cs="Times New Roman"/>
          <w:color w:val="1A1A1A"/>
          <w:sz w:val="24"/>
          <w:szCs w:val="24"/>
          <w:lang w:eastAsia="ru-RU"/>
        </w:rPr>
        <w:t>.</w:t>
      </w:r>
      <w:r w:rsidRPr="00C266A9">
        <w:rPr>
          <w:rFonts w:ascii="Times New Roman" w:eastAsia="Times New Roman" w:hAnsi="Times New Roman" w:cs="Times New Roman"/>
          <w:color w:val="1A1A1A"/>
          <w:sz w:val="24"/>
          <w:szCs w:val="24"/>
          <w:lang w:eastAsia="ru-RU"/>
        </w:rPr>
        <w:t xml:space="preserve"> Память ограничена в объеме, преобладает кратковременная над долговременной,</w:t>
      </w:r>
      <w:r w:rsid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механическая над логической, наглядная над словесной.</w:t>
      </w:r>
    </w:p>
    <w:p w:rsidR="007A31B2" w:rsidRPr="00C266A9" w:rsidRDefault="007A31B2"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5</w:t>
      </w:r>
      <w:r w:rsidR="00C266A9">
        <w:rPr>
          <w:rFonts w:ascii="Times New Roman" w:eastAsia="Times New Roman" w:hAnsi="Times New Roman" w:cs="Times New Roman"/>
          <w:color w:val="1A1A1A"/>
          <w:sz w:val="24"/>
          <w:szCs w:val="24"/>
          <w:lang w:eastAsia="ru-RU"/>
        </w:rPr>
        <w:t>.</w:t>
      </w:r>
      <w:r w:rsidRPr="00C266A9">
        <w:rPr>
          <w:rFonts w:ascii="Times New Roman" w:eastAsia="Times New Roman" w:hAnsi="Times New Roman" w:cs="Times New Roman"/>
          <w:color w:val="1A1A1A"/>
          <w:sz w:val="24"/>
          <w:szCs w:val="24"/>
          <w:lang w:eastAsia="ru-RU"/>
        </w:rPr>
        <w:t xml:space="preserve"> Снижена познавательная активность, отмечается замедленный темп переработки</w:t>
      </w:r>
      <w:r w:rsid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информации.</w:t>
      </w:r>
    </w:p>
    <w:p w:rsidR="007A31B2" w:rsidRPr="00C266A9" w:rsidRDefault="007A31B2"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6</w:t>
      </w:r>
      <w:r w:rsidR="00C266A9">
        <w:rPr>
          <w:rFonts w:ascii="Times New Roman" w:eastAsia="Times New Roman" w:hAnsi="Times New Roman" w:cs="Times New Roman"/>
          <w:color w:val="1A1A1A"/>
          <w:sz w:val="24"/>
          <w:szCs w:val="24"/>
          <w:lang w:eastAsia="ru-RU"/>
        </w:rPr>
        <w:t>.</w:t>
      </w:r>
      <w:r w:rsidRPr="00C266A9">
        <w:rPr>
          <w:rFonts w:ascii="Times New Roman" w:eastAsia="Times New Roman" w:hAnsi="Times New Roman" w:cs="Times New Roman"/>
          <w:color w:val="1A1A1A"/>
          <w:sz w:val="24"/>
          <w:szCs w:val="24"/>
          <w:lang w:eastAsia="ru-RU"/>
        </w:rPr>
        <w:t xml:space="preserve"> Мышление - наглядно-действенное мышление развито в большей степени, чем наглядно- образное и особенно словесно-логическое.</w:t>
      </w:r>
    </w:p>
    <w:p w:rsidR="007A31B2" w:rsidRPr="00C266A9" w:rsidRDefault="007A31B2"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7</w:t>
      </w:r>
      <w:r w:rsidR="00C266A9">
        <w:rPr>
          <w:rFonts w:ascii="Times New Roman" w:eastAsia="Times New Roman" w:hAnsi="Times New Roman" w:cs="Times New Roman"/>
          <w:color w:val="1A1A1A"/>
          <w:sz w:val="24"/>
          <w:szCs w:val="24"/>
          <w:lang w:eastAsia="ru-RU"/>
        </w:rPr>
        <w:t>.</w:t>
      </w:r>
      <w:r w:rsidRPr="00C266A9">
        <w:rPr>
          <w:rFonts w:ascii="Times New Roman" w:eastAsia="Times New Roman" w:hAnsi="Times New Roman" w:cs="Times New Roman"/>
          <w:color w:val="1A1A1A"/>
          <w:sz w:val="24"/>
          <w:szCs w:val="24"/>
          <w:lang w:eastAsia="ru-RU"/>
        </w:rPr>
        <w:t xml:space="preserve"> Снижена потребность в общении как со сверстниками, так и со взрослыми.</w:t>
      </w:r>
    </w:p>
    <w:p w:rsidR="007A31B2" w:rsidRPr="00C266A9" w:rsidRDefault="007A31B2"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lastRenderedPageBreak/>
        <w:t>8</w:t>
      </w:r>
      <w:r w:rsidR="00C266A9">
        <w:rPr>
          <w:rFonts w:ascii="Times New Roman" w:eastAsia="Times New Roman" w:hAnsi="Times New Roman" w:cs="Times New Roman"/>
          <w:color w:val="1A1A1A"/>
          <w:sz w:val="24"/>
          <w:szCs w:val="24"/>
          <w:lang w:eastAsia="ru-RU"/>
        </w:rPr>
        <w:t>.</w:t>
      </w:r>
      <w:r w:rsidRPr="00C266A9">
        <w:rPr>
          <w:rFonts w:ascii="Times New Roman" w:eastAsia="Times New Roman" w:hAnsi="Times New Roman" w:cs="Times New Roman"/>
          <w:color w:val="1A1A1A"/>
          <w:sz w:val="24"/>
          <w:szCs w:val="24"/>
          <w:lang w:eastAsia="ru-RU"/>
        </w:rPr>
        <w:t xml:space="preserve"> Игровая деятельность не сформирована. Сюжеты игры обычны, способы общения и сами</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игровые роли бедны.</w:t>
      </w:r>
    </w:p>
    <w:p w:rsidR="007A31B2" w:rsidRPr="00C266A9" w:rsidRDefault="007A31B2"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9</w:t>
      </w:r>
      <w:r w:rsidR="00C266A9">
        <w:rPr>
          <w:rFonts w:ascii="Times New Roman" w:eastAsia="Times New Roman" w:hAnsi="Times New Roman" w:cs="Times New Roman"/>
          <w:color w:val="1A1A1A"/>
          <w:sz w:val="24"/>
          <w:szCs w:val="24"/>
          <w:lang w:eastAsia="ru-RU"/>
        </w:rPr>
        <w:t>..</w:t>
      </w:r>
      <w:r w:rsidRPr="00C266A9">
        <w:rPr>
          <w:rFonts w:ascii="Times New Roman" w:eastAsia="Times New Roman" w:hAnsi="Times New Roman" w:cs="Times New Roman"/>
          <w:color w:val="1A1A1A"/>
          <w:sz w:val="24"/>
          <w:szCs w:val="24"/>
          <w:lang w:eastAsia="ru-RU"/>
        </w:rPr>
        <w:t xml:space="preserve"> Речь - имеются нарушения речевых функций, либо все компоненты языковой системы не</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сформированы.</w:t>
      </w:r>
    </w:p>
    <w:p w:rsidR="007A31B2" w:rsidRPr="00C266A9" w:rsidRDefault="007A31B2"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10</w:t>
      </w:r>
      <w:r w:rsidR="00C266A9">
        <w:rPr>
          <w:rFonts w:ascii="Times New Roman" w:eastAsia="Times New Roman" w:hAnsi="Times New Roman" w:cs="Times New Roman"/>
          <w:color w:val="1A1A1A"/>
          <w:sz w:val="24"/>
          <w:szCs w:val="24"/>
          <w:lang w:eastAsia="ru-RU"/>
        </w:rPr>
        <w:t>.</w:t>
      </w:r>
      <w:r w:rsidRPr="00C266A9">
        <w:rPr>
          <w:rFonts w:ascii="Times New Roman" w:eastAsia="Times New Roman" w:hAnsi="Times New Roman" w:cs="Times New Roman"/>
          <w:color w:val="1A1A1A"/>
          <w:sz w:val="24"/>
          <w:szCs w:val="24"/>
          <w:lang w:eastAsia="ru-RU"/>
        </w:rPr>
        <w:t xml:space="preserve"> Наблюдается низкая работоспособность в результате повышенной истощаемости,</w:t>
      </w:r>
      <w:r w:rsid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вследствие возникновения у детей явлений психомоторной расторможенности.</w:t>
      </w:r>
    </w:p>
    <w:p w:rsidR="00C266A9" w:rsidRPr="00C266A9" w:rsidRDefault="007A31B2"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11</w:t>
      </w:r>
      <w:r w:rsidR="00C266A9">
        <w:rPr>
          <w:rFonts w:ascii="Times New Roman" w:eastAsia="Times New Roman" w:hAnsi="Times New Roman" w:cs="Times New Roman"/>
          <w:color w:val="1A1A1A"/>
          <w:sz w:val="24"/>
          <w:szCs w:val="24"/>
          <w:lang w:eastAsia="ru-RU"/>
        </w:rPr>
        <w:t>.</w:t>
      </w:r>
      <w:r w:rsidRPr="00C266A9">
        <w:rPr>
          <w:rFonts w:ascii="Times New Roman" w:eastAsia="Times New Roman" w:hAnsi="Times New Roman" w:cs="Times New Roman"/>
          <w:color w:val="1A1A1A"/>
          <w:sz w:val="24"/>
          <w:szCs w:val="24"/>
          <w:lang w:eastAsia="ru-RU"/>
        </w:rPr>
        <w:t xml:space="preserve"> Наблюдается несформированность произвольного поведения по типу психической</w:t>
      </w:r>
      <w:r w:rsid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неустойчивости, расторможенность влечений, учебной мотивации.</w:t>
      </w:r>
      <w:r w:rsid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Вследствие этого у детей проявляется недостаточная сформированность психологических</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предпосылок к овладению полноценными навыками учебной деятельности. Возникают трудности</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формирования учебных умений (планирование предстоящей работы, определения путей и средств</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достижения учебной цели; контролирование деятельности, умение работать в определенном темпе).</w:t>
      </w:r>
    </w:p>
    <w:p w:rsidR="007A31B2" w:rsidRPr="00C266A9" w:rsidRDefault="00C266A9" w:rsidP="00C266A9">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ab/>
      </w:r>
      <w:r w:rsidR="007A31B2" w:rsidRPr="00C266A9">
        <w:rPr>
          <w:rFonts w:ascii="Times New Roman" w:eastAsia="Times New Roman" w:hAnsi="Times New Roman" w:cs="Times New Roman"/>
          <w:color w:val="1A1A1A"/>
          <w:sz w:val="24"/>
          <w:szCs w:val="24"/>
          <w:lang w:eastAsia="ru-RU"/>
        </w:rPr>
        <w:t>Можно отметить следующие типичные затруднения (общие проблемы) у детей с ОВЗ:</w:t>
      </w:r>
    </w:p>
    <w:p w:rsidR="00C266A9" w:rsidRPr="00C266A9" w:rsidRDefault="00C266A9" w:rsidP="00C266A9">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О</w:t>
      </w:r>
      <w:r w:rsidR="007A31B2" w:rsidRPr="00C266A9">
        <w:rPr>
          <w:rFonts w:ascii="Times New Roman" w:eastAsia="Times New Roman" w:hAnsi="Times New Roman" w:cs="Times New Roman"/>
          <w:color w:val="1A1A1A"/>
          <w:sz w:val="24"/>
          <w:szCs w:val="24"/>
          <w:lang w:eastAsia="ru-RU"/>
        </w:rPr>
        <w:t>тсутствует</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мотивация</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к</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познавательной</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деятельности,</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ограниченны</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представления</w:t>
      </w:r>
      <w:r>
        <w:rPr>
          <w:rFonts w:ascii="Times New Roman" w:eastAsia="Times New Roman" w:hAnsi="Times New Roman" w:cs="Times New Roman"/>
          <w:color w:val="1A1A1A"/>
          <w:sz w:val="24"/>
          <w:szCs w:val="24"/>
          <w:lang w:eastAsia="ru-RU"/>
        </w:rPr>
        <w:t xml:space="preserve"> о</w:t>
      </w:r>
      <w:r w:rsidR="007A31B2" w:rsidRPr="00C266A9">
        <w:rPr>
          <w:rFonts w:ascii="Times New Roman" w:eastAsia="Times New Roman" w:hAnsi="Times New Roman" w:cs="Times New Roman"/>
          <w:color w:val="1A1A1A"/>
          <w:sz w:val="24"/>
          <w:szCs w:val="24"/>
          <w:lang w:eastAsia="ru-RU"/>
        </w:rPr>
        <w:t>б</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окружающем мире; темп выполнения заданий очень низкий; нуждается в постоянной помощи</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взрослого; низкий уровень свойств внимания (устойчивость, концентрация, переключение); низкий</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уровень развития речи, мышления; трудности в понимании инструкций; инфантилизм; нарушение</w:t>
      </w:r>
      <w:r w:rsidRPr="00C266A9">
        <w:rPr>
          <w:rFonts w:ascii="Times New Roman" w:eastAsia="Times New Roman" w:hAnsi="Times New Roman" w:cs="Times New Roman"/>
          <w:color w:val="1A1A1A"/>
          <w:sz w:val="24"/>
          <w:szCs w:val="24"/>
          <w:lang w:eastAsia="ru-RU"/>
        </w:rPr>
        <w:t xml:space="preserve"> </w:t>
      </w:r>
      <w:r w:rsidR="007A31B2" w:rsidRPr="00C266A9">
        <w:rPr>
          <w:rFonts w:ascii="Times New Roman" w:eastAsia="Times New Roman" w:hAnsi="Times New Roman" w:cs="Times New Roman"/>
          <w:color w:val="1A1A1A"/>
          <w:sz w:val="24"/>
          <w:szCs w:val="24"/>
          <w:lang w:eastAsia="ru-RU"/>
        </w:rPr>
        <w:t xml:space="preserve">координации движений; низкая самооценка; повышенная тревожность. </w:t>
      </w:r>
    </w:p>
    <w:p w:rsidR="00C266A9" w:rsidRPr="00C266A9" w:rsidRDefault="007A31B2" w:rsidP="00C266A9">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Многие дети с ОВЗ</w:t>
      </w:r>
      <w:r w:rsidR="00CB5EB5">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отличаются повышенной впечатлительностью (тревожностью): болезненно реагируют на тон</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голоса, отмечается малейшее изменение в настроении; высокий уровень психомышечного</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напряжения; низкий уровень развития мелкой и крупной моторики; для большинства таких детей</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 xml:space="preserve">характерна повышенная </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утомляемость. Они быстро становятся вялыми или раздражительными,</w:t>
      </w:r>
      <w:r w:rsidR="00C266A9" w:rsidRP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плаксивыми, с трудом сосредотачиваются на задании. При неудачах быстро утрачивают интерес,</w:t>
      </w:r>
      <w:r w:rsidR="00C266A9">
        <w:rPr>
          <w:rFonts w:ascii="Times New Roman" w:eastAsia="Times New Roman" w:hAnsi="Times New Roman" w:cs="Times New Roman"/>
          <w:color w:val="1A1A1A"/>
          <w:sz w:val="24"/>
          <w:szCs w:val="24"/>
          <w:lang w:eastAsia="ru-RU"/>
        </w:rPr>
        <w:t xml:space="preserve"> </w:t>
      </w:r>
      <w:r w:rsidRPr="00C266A9">
        <w:rPr>
          <w:rFonts w:ascii="Times New Roman" w:eastAsia="Times New Roman" w:hAnsi="Times New Roman" w:cs="Times New Roman"/>
          <w:color w:val="1A1A1A"/>
          <w:sz w:val="24"/>
          <w:szCs w:val="24"/>
          <w:lang w:eastAsia="ru-RU"/>
        </w:rPr>
        <w:t>отказываются от выполнения задания. У некоторых детей в результате утомления возникает</w:t>
      </w:r>
      <w:r w:rsidR="00C266A9" w:rsidRPr="00C266A9">
        <w:rPr>
          <w:rFonts w:ascii="Times New Roman" w:eastAsia="Times New Roman" w:hAnsi="Times New Roman" w:cs="Times New Roman"/>
          <w:color w:val="1A1A1A"/>
          <w:sz w:val="24"/>
          <w:szCs w:val="24"/>
          <w:lang w:eastAsia="ru-RU"/>
        </w:rPr>
        <w:t xml:space="preserve"> двигательное беспокойство; у других детей отмечается повышенная возбудимость, беспокойство, склонность к вспышкам раздражительности, упрямству.</w:t>
      </w:r>
    </w:p>
    <w:p w:rsidR="007A31B2" w:rsidRDefault="00C266A9" w:rsidP="00C266A9">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C266A9">
        <w:rPr>
          <w:rFonts w:ascii="Times New Roman" w:eastAsia="Times New Roman" w:hAnsi="Times New Roman" w:cs="Times New Roman"/>
          <w:color w:val="1A1A1A"/>
          <w:sz w:val="24"/>
          <w:szCs w:val="24"/>
          <w:lang w:eastAsia="ru-RU"/>
        </w:rPr>
        <w:t>Таким образом, зная об особенностях психофизиологического развития детей 5 -7 лет, мы можем решать задачи конструктивного характера.</w:t>
      </w:r>
    </w:p>
    <w:p w:rsidR="004C75BE" w:rsidRPr="00C266A9" w:rsidRDefault="004C75BE" w:rsidP="00C266A9">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rsidR="00E153AE" w:rsidRDefault="00E153AE" w:rsidP="00C266A9">
      <w:pPr>
        <w:pStyle w:val="aa"/>
        <w:jc w:val="center"/>
        <w:rPr>
          <w:rFonts w:ascii="Times New Roman" w:hAnsi="Times New Roman" w:cs="Times New Roman"/>
          <w:b/>
          <w:sz w:val="24"/>
          <w:szCs w:val="24"/>
        </w:rPr>
      </w:pPr>
      <w:r w:rsidRPr="00373A7B">
        <w:rPr>
          <w:rFonts w:ascii="Times New Roman" w:hAnsi="Times New Roman" w:cs="Times New Roman"/>
          <w:b/>
          <w:sz w:val="24"/>
          <w:szCs w:val="24"/>
        </w:rPr>
        <w:t>Планируемые результаты и способы определения результативности:</w:t>
      </w:r>
      <w:r w:rsidR="000C0126">
        <w:rPr>
          <w:rFonts w:ascii="Times New Roman" w:hAnsi="Times New Roman" w:cs="Times New Roman"/>
          <w:b/>
          <w:color w:val="0070C0"/>
          <w:sz w:val="24"/>
          <w:szCs w:val="24"/>
        </w:rPr>
        <w:t xml:space="preserve"> </w:t>
      </w:r>
    </w:p>
    <w:p w:rsidR="00C266A9" w:rsidRPr="00DE3D2B" w:rsidRDefault="00C266A9" w:rsidP="00C266A9">
      <w:pPr>
        <w:pStyle w:val="aa"/>
        <w:jc w:val="center"/>
        <w:rPr>
          <w:rFonts w:ascii="Times New Roman" w:hAnsi="Times New Roman" w:cs="Times New Roman"/>
          <w:b/>
          <w:color w:val="FF0000"/>
          <w:sz w:val="24"/>
          <w:szCs w:val="24"/>
        </w:rPr>
      </w:pPr>
    </w:p>
    <w:p w:rsidR="00C266A9" w:rsidRPr="003F4ADE" w:rsidRDefault="00C266A9" w:rsidP="00C266A9">
      <w:pPr>
        <w:pStyle w:val="aa"/>
        <w:jc w:val="center"/>
        <w:rPr>
          <w:rFonts w:ascii="Times New Roman" w:hAnsi="Times New Roman" w:cs="Times New Roman"/>
          <w:b/>
          <w:sz w:val="24"/>
          <w:szCs w:val="24"/>
        </w:rPr>
      </w:pPr>
      <w:r w:rsidRPr="003F4ADE">
        <w:rPr>
          <w:rFonts w:ascii="Times New Roman" w:hAnsi="Times New Roman" w:cs="Times New Roman"/>
          <w:b/>
          <w:sz w:val="24"/>
          <w:szCs w:val="24"/>
        </w:rPr>
        <w:t>Планируемые результаты, формы аттестации</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К концу обучения по программе «По дороге к Азбуке» предполагается, что дети владеют понятиями: «слово», «звук», «буква», «предложение».</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 xml:space="preserve"> Различают гласные, твердые и мягкие согласные. Умеют читать по слогам целыми словами, отвечать на вопросы по тексту. Умеют печатать простые слова и предложения. </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Умеют производить звуковой анализ и синтез слов и предложений.</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Ребѐнок должен знать:</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Термины (звук, буква, слог, слово, предложение, гласные, согласные –твѐрдые и мягкие, звонкие и глухие);</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Не смешивать понятия звук и буква (звук – слышим, произносим, букву – видим, читаем, печатаем);</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Сколько в слове гласных букв (звуков), столько и слогов (частей);</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Гласные буквы А О У Ы Э – всегда обозначают твѐрдость согласных;</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Гласные буквы Я Ё Ю И Е – всегда обозначают мягкость согласных;</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Е Ё Ю Я –гласные буквы. Называем букву и слышим два звука</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Уметь выполнять:</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-звукобуквенный анализ слогов, слов</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-определять место заданных звуков в словах</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-делить слова на слоги</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-определять количество звуков/ букв в словах</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-печатать и читать буквы, слоги, слова, предложения</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lastRenderedPageBreak/>
        <w:t>Метапредметными результатами изучения курса развития мышления с использованием лексического материала «По дороге к Азбуке» являются формирование следующих универсальных учебных действий:</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Регулятивные УУД:</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Определять успешность выполнения задания в диалоге с воспитателем;</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Управлять собственными эмоциями;</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Адекватно оценивать себя, усвоенный материал;</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Средством формирования этих действий служит систематизация полученного материала и выводы в конце занятия, умение ответить на вопрос: «Что нового я узнал на занятии?»</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Использовать необходимые средства (тетрадь на печатной основе, простой и цветные карандаши, раздаточный материал – картинки, условно изображающие звуки).</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Познавательные УУД:</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Ориентироваться в своей системе знаний;</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Перерабатывать полученную информацию: наблюдать и делать самостоятельные выводы;</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Средством формирования этих достижений служит учебный материал и задания в тетрадях</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Коммуникативные УУД:</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оформлять свою мысль в устной речи (на уровне одного предложения или небольшого текста);</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слушать и понимать речь других;</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вступать в беседу на занятии и в жизни;</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C266A9" w:rsidRPr="003F4ADE" w:rsidRDefault="00C266A9" w:rsidP="00C266A9">
      <w:pPr>
        <w:pStyle w:val="aa"/>
        <w:rPr>
          <w:rFonts w:ascii="Times New Roman" w:hAnsi="Times New Roman" w:cs="Times New Roman"/>
          <w:sz w:val="24"/>
          <w:szCs w:val="24"/>
        </w:rPr>
      </w:pPr>
      <w:r w:rsidRPr="003F4ADE">
        <w:rPr>
          <w:rFonts w:ascii="Times New Roman" w:hAnsi="Times New Roman" w:cs="Times New Roman"/>
          <w:sz w:val="24"/>
          <w:szCs w:val="24"/>
        </w:rPr>
        <w:t></w:t>
      </w:r>
      <w:r w:rsidRPr="003F4ADE">
        <w:rPr>
          <w:rFonts w:ascii="Times New Roman" w:hAnsi="Times New Roman" w:cs="Times New Roman"/>
          <w:sz w:val="24"/>
          <w:szCs w:val="24"/>
        </w:rPr>
        <w:tab/>
        <w:t>совместно договариваться о правилах общения и поведения в игре и следовать им.</w:t>
      </w:r>
    </w:p>
    <w:p w:rsidR="00C266A9" w:rsidRPr="00DE3D2B" w:rsidRDefault="00C266A9" w:rsidP="00C266A9">
      <w:pPr>
        <w:jc w:val="center"/>
        <w:rPr>
          <w:rFonts w:ascii="Times New Roman" w:hAnsi="Times New Roman" w:cs="Times New Roman"/>
          <w:b/>
          <w:color w:val="FF0000"/>
          <w:sz w:val="24"/>
          <w:szCs w:val="24"/>
        </w:rPr>
      </w:pPr>
    </w:p>
    <w:p w:rsidR="00E153AE" w:rsidRPr="00373A7B" w:rsidRDefault="00CB5EB5" w:rsidP="00C266A9">
      <w:pPr>
        <w:jc w:val="center"/>
        <w:rPr>
          <w:rFonts w:ascii="Times New Roman" w:hAnsi="Times New Roman" w:cs="Times New Roman"/>
          <w:b/>
          <w:sz w:val="24"/>
          <w:szCs w:val="24"/>
        </w:rPr>
      </w:pPr>
      <w:r w:rsidRPr="00CB5EB5">
        <w:rPr>
          <w:rFonts w:ascii="Times New Roman" w:hAnsi="Times New Roman" w:cs="Times New Roman"/>
          <w:b/>
          <w:sz w:val="24"/>
          <w:szCs w:val="24"/>
        </w:rPr>
        <w:t>2.</w:t>
      </w:r>
      <w:r w:rsidR="0003413D" w:rsidRPr="00BB746F">
        <w:rPr>
          <w:rFonts w:ascii="Times New Roman" w:hAnsi="Times New Roman" w:cs="Times New Roman"/>
          <w:b/>
          <w:sz w:val="24"/>
          <w:szCs w:val="24"/>
        </w:rPr>
        <w:t xml:space="preserve"> </w:t>
      </w:r>
      <w:r w:rsidR="0003413D">
        <w:rPr>
          <w:rFonts w:ascii="Times New Roman" w:hAnsi="Times New Roman" w:cs="Times New Roman"/>
          <w:b/>
          <w:sz w:val="24"/>
          <w:szCs w:val="24"/>
        </w:rPr>
        <w:t>Содержательный раз</w:t>
      </w:r>
      <w:r w:rsidR="00E153AE" w:rsidRPr="00373A7B">
        <w:rPr>
          <w:rFonts w:ascii="Times New Roman" w:hAnsi="Times New Roman" w:cs="Times New Roman"/>
          <w:b/>
          <w:sz w:val="24"/>
          <w:szCs w:val="24"/>
        </w:rPr>
        <w:t>дел</w:t>
      </w:r>
    </w:p>
    <w:p w:rsidR="00E153AE" w:rsidRPr="00373A7B" w:rsidRDefault="00E153AE" w:rsidP="00C266A9">
      <w:pPr>
        <w:jc w:val="both"/>
        <w:rPr>
          <w:rFonts w:ascii="Times New Roman" w:hAnsi="Times New Roman" w:cs="Times New Roman"/>
          <w:sz w:val="24"/>
          <w:szCs w:val="24"/>
        </w:rPr>
      </w:pPr>
      <w:r w:rsidRPr="00373A7B">
        <w:rPr>
          <w:rFonts w:ascii="Times New Roman" w:hAnsi="Times New Roman" w:cs="Times New Roman"/>
          <w:sz w:val="24"/>
          <w:szCs w:val="24"/>
        </w:rPr>
        <w:t>Программа «По дороге к Азбуке» решает вопросы практической подготовки детей к</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обучению чтению, письму и ведѐт работу по совершенствованию устной речи.</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 xml:space="preserve">Программа направлена на общее развитие ребѐнка, посредством которого </w:t>
      </w:r>
      <w:r w:rsidR="00C266A9" w:rsidRPr="00373A7B">
        <w:rPr>
          <w:rFonts w:ascii="Times New Roman" w:hAnsi="Times New Roman" w:cs="Times New Roman"/>
          <w:sz w:val="24"/>
          <w:szCs w:val="24"/>
        </w:rPr>
        <w:t>создаётся</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прочная основа для успешного изучения русского языка.</w:t>
      </w:r>
    </w:p>
    <w:p w:rsidR="00E153AE" w:rsidRPr="00373A7B" w:rsidRDefault="00E153AE" w:rsidP="00C266A9">
      <w:pPr>
        <w:jc w:val="both"/>
        <w:rPr>
          <w:rFonts w:ascii="Times New Roman" w:hAnsi="Times New Roman" w:cs="Times New Roman"/>
          <w:sz w:val="24"/>
          <w:szCs w:val="24"/>
        </w:rPr>
      </w:pPr>
      <w:r w:rsidRPr="00373A7B">
        <w:rPr>
          <w:rFonts w:ascii="Times New Roman" w:hAnsi="Times New Roman" w:cs="Times New Roman"/>
          <w:sz w:val="24"/>
          <w:szCs w:val="24"/>
        </w:rPr>
        <w:t>Содержание программы позв</w:t>
      </w:r>
      <w:r w:rsidR="00C266A9">
        <w:rPr>
          <w:rFonts w:ascii="Times New Roman" w:hAnsi="Times New Roman" w:cs="Times New Roman"/>
          <w:sz w:val="24"/>
          <w:szCs w:val="24"/>
        </w:rPr>
        <w:t>оляет организовать работу по трё</w:t>
      </w:r>
      <w:r w:rsidRPr="00373A7B">
        <w:rPr>
          <w:rFonts w:ascii="Times New Roman" w:hAnsi="Times New Roman" w:cs="Times New Roman"/>
          <w:sz w:val="24"/>
          <w:szCs w:val="24"/>
        </w:rPr>
        <w:t>м направлениям:</w:t>
      </w:r>
    </w:p>
    <w:p w:rsidR="00E153AE" w:rsidRPr="00373A7B" w:rsidRDefault="00F10586" w:rsidP="00C266A9">
      <w:pPr>
        <w:jc w:val="both"/>
        <w:rPr>
          <w:rFonts w:ascii="Times New Roman" w:hAnsi="Times New Roman" w:cs="Times New Roman"/>
          <w:sz w:val="24"/>
          <w:szCs w:val="24"/>
        </w:rPr>
      </w:pPr>
      <w:r w:rsidRPr="00373A7B">
        <w:rPr>
          <w:rFonts w:ascii="Times New Roman" w:hAnsi="Times New Roman" w:cs="Times New Roman"/>
          <w:b/>
          <w:sz w:val="24"/>
          <w:szCs w:val="24"/>
        </w:rPr>
        <w:t>1.</w:t>
      </w:r>
      <w:r w:rsidRPr="00373A7B">
        <w:rPr>
          <w:rFonts w:ascii="Times New Roman" w:hAnsi="Times New Roman" w:cs="Times New Roman"/>
          <w:sz w:val="24"/>
          <w:szCs w:val="24"/>
        </w:rPr>
        <w:t xml:space="preserve"> </w:t>
      </w:r>
      <w:r w:rsidR="00E153AE" w:rsidRPr="00373A7B">
        <w:rPr>
          <w:rFonts w:ascii="Times New Roman" w:hAnsi="Times New Roman" w:cs="Times New Roman"/>
          <w:b/>
          <w:sz w:val="24"/>
          <w:szCs w:val="24"/>
        </w:rPr>
        <w:t>Развитие связной речи</w:t>
      </w:r>
      <w:r w:rsidR="00E153AE" w:rsidRPr="00373A7B">
        <w:rPr>
          <w:rFonts w:ascii="Times New Roman" w:hAnsi="Times New Roman" w:cs="Times New Roman"/>
          <w:sz w:val="24"/>
          <w:szCs w:val="24"/>
        </w:rPr>
        <w:t xml:space="preserve"> происходит посредством обогащения и совершенствования</w:t>
      </w:r>
      <w:r w:rsidR="006D313C"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грамматического строя языка ребѐнка. Осуществляется переход от ситуационной к</w:t>
      </w:r>
      <w:r w:rsidR="006D313C"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конкретной форме речи; на данном этапе возрастает регулирующая функция речи в</w:t>
      </w:r>
      <w:r w:rsidR="00307D18"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поведении ребѐнка, формируется внутренняя речь, которая становится основой речевого</w:t>
      </w:r>
      <w:r w:rsidR="006D313C"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мышления, начинается осознанная работа над словарным составом речи и звуковым составом</w:t>
      </w:r>
      <w:r w:rsidR="00307D18"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слова, ведѐтся подготовка к чтению и письменной речи.</w:t>
      </w:r>
      <w:r w:rsidR="00307D18"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При подготовке к обучению грамоте формируется готовность связно говорить на</w:t>
      </w:r>
      <w:r w:rsidR="006D313C"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определѐнные темы, осознать на элементарном уровне, что такое речь, каково еѐ назначение,</w:t>
      </w:r>
      <w:r w:rsidR="00307D18"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и еѐ особенности.</w:t>
      </w:r>
    </w:p>
    <w:p w:rsidR="00E153AE" w:rsidRPr="00373A7B" w:rsidRDefault="00F10586" w:rsidP="00C266A9">
      <w:pPr>
        <w:jc w:val="both"/>
        <w:rPr>
          <w:rFonts w:ascii="Times New Roman" w:hAnsi="Times New Roman" w:cs="Times New Roman"/>
          <w:sz w:val="24"/>
          <w:szCs w:val="24"/>
        </w:rPr>
      </w:pPr>
      <w:r w:rsidRPr="00373A7B">
        <w:rPr>
          <w:rFonts w:ascii="Times New Roman" w:hAnsi="Times New Roman" w:cs="Times New Roman"/>
          <w:b/>
          <w:sz w:val="24"/>
          <w:szCs w:val="24"/>
        </w:rPr>
        <w:t>2</w:t>
      </w:r>
      <w:r w:rsidRPr="00373A7B">
        <w:rPr>
          <w:rFonts w:ascii="Times New Roman" w:hAnsi="Times New Roman" w:cs="Times New Roman"/>
          <w:sz w:val="24"/>
          <w:szCs w:val="24"/>
        </w:rPr>
        <w:t xml:space="preserve">. </w:t>
      </w:r>
      <w:r w:rsidR="00D14930" w:rsidRPr="00373A7B">
        <w:rPr>
          <w:rFonts w:ascii="Times New Roman" w:hAnsi="Times New Roman" w:cs="Times New Roman"/>
          <w:b/>
          <w:sz w:val="24"/>
          <w:szCs w:val="24"/>
        </w:rPr>
        <w:t>Подготовка к обучению чтению</w:t>
      </w:r>
      <w:r w:rsidR="00E153AE" w:rsidRPr="00373A7B">
        <w:rPr>
          <w:rFonts w:ascii="Times New Roman" w:hAnsi="Times New Roman" w:cs="Times New Roman"/>
          <w:sz w:val="24"/>
          <w:szCs w:val="24"/>
        </w:rPr>
        <w:t xml:space="preserve"> построена на развитии фонематического слуха детей,</w:t>
      </w:r>
      <w:r w:rsidR="006D313C" w:rsidRPr="00373A7B">
        <w:rPr>
          <w:rFonts w:ascii="Times New Roman" w:hAnsi="Times New Roman" w:cs="Times New Roman"/>
          <w:sz w:val="24"/>
          <w:szCs w:val="24"/>
        </w:rPr>
        <w:t xml:space="preserve"> </w:t>
      </w:r>
      <w:r w:rsidR="00D14930" w:rsidRPr="00373A7B">
        <w:rPr>
          <w:rFonts w:ascii="Times New Roman" w:hAnsi="Times New Roman" w:cs="Times New Roman"/>
          <w:sz w:val="24"/>
          <w:szCs w:val="24"/>
        </w:rPr>
        <w:t>на отчё</w:t>
      </w:r>
      <w:r w:rsidR="00E153AE" w:rsidRPr="00373A7B">
        <w:rPr>
          <w:rFonts w:ascii="Times New Roman" w:hAnsi="Times New Roman" w:cs="Times New Roman"/>
          <w:sz w:val="24"/>
          <w:szCs w:val="24"/>
        </w:rPr>
        <w:t>тливом и ясном произношении звуков, слогов, слов, на выделении предложений и</w:t>
      </w:r>
      <w:r w:rsidR="00307D18"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слов из речи. Большое место занимает работа над звуковым анализом слова и подготовкой к</w:t>
      </w:r>
      <w:r w:rsidR="006D313C"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освоению механизма чтения.</w:t>
      </w:r>
    </w:p>
    <w:p w:rsidR="00E153AE" w:rsidRPr="00373A7B" w:rsidRDefault="00E153AE" w:rsidP="00C266A9">
      <w:pPr>
        <w:jc w:val="both"/>
        <w:rPr>
          <w:rFonts w:ascii="Times New Roman" w:hAnsi="Times New Roman" w:cs="Times New Roman"/>
          <w:sz w:val="24"/>
          <w:szCs w:val="24"/>
        </w:rPr>
      </w:pPr>
      <w:r w:rsidRPr="00373A7B">
        <w:rPr>
          <w:rFonts w:ascii="Times New Roman" w:hAnsi="Times New Roman" w:cs="Times New Roman"/>
          <w:sz w:val="24"/>
          <w:szCs w:val="24"/>
        </w:rPr>
        <w:t>Если при подготовке к обучению чтения и при работе над совершенствованием связной</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речи в основе лежат слуховые ощущения, то при подготовке к обучению письма преобладают</w:t>
      </w:r>
      <w:r w:rsidR="00307D18" w:rsidRPr="00373A7B">
        <w:rPr>
          <w:rFonts w:ascii="Times New Roman" w:hAnsi="Times New Roman" w:cs="Times New Roman"/>
          <w:sz w:val="24"/>
          <w:szCs w:val="24"/>
        </w:rPr>
        <w:t xml:space="preserve"> </w:t>
      </w:r>
      <w:r w:rsidRPr="00373A7B">
        <w:rPr>
          <w:rFonts w:ascii="Times New Roman" w:hAnsi="Times New Roman" w:cs="Times New Roman"/>
          <w:sz w:val="24"/>
          <w:szCs w:val="24"/>
        </w:rPr>
        <w:t>технические действия.</w:t>
      </w:r>
    </w:p>
    <w:p w:rsidR="00E153AE" w:rsidRPr="00373A7B" w:rsidRDefault="00D14930" w:rsidP="00C266A9">
      <w:pPr>
        <w:jc w:val="both"/>
        <w:rPr>
          <w:rFonts w:ascii="Times New Roman" w:hAnsi="Times New Roman" w:cs="Times New Roman"/>
          <w:sz w:val="24"/>
          <w:szCs w:val="24"/>
        </w:rPr>
      </w:pPr>
      <w:r w:rsidRPr="00373A7B">
        <w:rPr>
          <w:rFonts w:ascii="Times New Roman" w:hAnsi="Times New Roman" w:cs="Times New Roman"/>
          <w:b/>
          <w:sz w:val="24"/>
          <w:szCs w:val="24"/>
        </w:rPr>
        <w:t>3.</w:t>
      </w:r>
      <w:r w:rsidR="00E153AE" w:rsidRPr="00373A7B">
        <w:rPr>
          <w:rFonts w:ascii="Times New Roman" w:hAnsi="Times New Roman" w:cs="Times New Roman"/>
          <w:sz w:val="24"/>
          <w:szCs w:val="24"/>
        </w:rPr>
        <w:t xml:space="preserve"> </w:t>
      </w:r>
      <w:r w:rsidR="00E153AE" w:rsidRPr="00373A7B">
        <w:rPr>
          <w:rFonts w:ascii="Times New Roman" w:hAnsi="Times New Roman" w:cs="Times New Roman"/>
          <w:b/>
          <w:sz w:val="24"/>
          <w:szCs w:val="24"/>
        </w:rPr>
        <w:t>Подготовка к обучению письму</w:t>
      </w:r>
      <w:r w:rsidR="00E153AE" w:rsidRPr="00373A7B">
        <w:rPr>
          <w:rFonts w:ascii="Times New Roman" w:hAnsi="Times New Roman" w:cs="Times New Roman"/>
          <w:sz w:val="24"/>
          <w:szCs w:val="24"/>
        </w:rPr>
        <w:t xml:space="preserve"> — процесс довольно сложный, так как, кроме</w:t>
      </w:r>
      <w:r w:rsidR="006D313C"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развитых слуховых ощущений, у ребенка должен быть хорошо подготовлен двигательный</w:t>
      </w:r>
      <w:r w:rsidR="006D313C"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 xml:space="preserve">аппарат, особенно мелкая </w:t>
      </w:r>
      <w:r w:rsidR="00E153AE" w:rsidRPr="00373A7B">
        <w:rPr>
          <w:rFonts w:ascii="Times New Roman" w:hAnsi="Times New Roman" w:cs="Times New Roman"/>
          <w:sz w:val="24"/>
          <w:szCs w:val="24"/>
        </w:rPr>
        <w:lastRenderedPageBreak/>
        <w:t>мускулатура руки; развиты координация движений, тонкая</w:t>
      </w:r>
      <w:r w:rsidR="00307D18"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моторика и такие процессы, как восприятие пространства, внимание, воображение, память,</w:t>
      </w:r>
      <w:r w:rsidR="006D313C" w:rsidRPr="00373A7B">
        <w:rPr>
          <w:rFonts w:ascii="Times New Roman" w:hAnsi="Times New Roman" w:cs="Times New Roman"/>
          <w:sz w:val="24"/>
          <w:szCs w:val="24"/>
        </w:rPr>
        <w:t xml:space="preserve"> </w:t>
      </w:r>
      <w:r w:rsidR="00E153AE" w:rsidRPr="00373A7B">
        <w:rPr>
          <w:rFonts w:ascii="Times New Roman" w:hAnsi="Times New Roman" w:cs="Times New Roman"/>
          <w:sz w:val="24"/>
          <w:szCs w:val="24"/>
        </w:rPr>
        <w:t>мышление.</w:t>
      </w:r>
    </w:p>
    <w:p w:rsidR="00E153AE" w:rsidRPr="00373A7B" w:rsidRDefault="00E153AE" w:rsidP="00C266A9">
      <w:pPr>
        <w:jc w:val="both"/>
        <w:rPr>
          <w:rFonts w:ascii="Times New Roman" w:hAnsi="Times New Roman" w:cs="Times New Roman"/>
          <w:sz w:val="24"/>
          <w:szCs w:val="24"/>
        </w:rPr>
      </w:pPr>
      <w:r w:rsidRPr="00373A7B">
        <w:rPr>
          <w:rFonts w:ascii="Times New Roman" w:hAnsi="Times New Roman" w:cs="Times New Roman"/>
          <w:sz w:val="24"/>
          <w:szCs w:val="24"/>
        </w:rPr>
        <w:t xml:space="preserve"> При письме возникает проблема взаимодействия зрительных и двигательных</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анализаторов, так как движения глаза и руки совершаются в пределах контура</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воспринимаемого предмета одновременно.</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Значительная часть детей при зрительном восприятии предмета склонна ограничиваться</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очень беглым осмотром экспонируемого предмета, так что складывающийся в их сознании</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образ носит весьма неполный характер. Это отражается на воспроизведении образов и их</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элементов. Дети могут успешно зрительно опознать предмет, но испытывают заметные</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затруднения при его воспроизведении. Изображение букв различной конфигурации требует</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довольно высокого уровня организации двигательного аппарата руки, весьма полного и</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детализированного изображения. Поэтому программа предлагает тщательно продуманную</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систему упражнений для подготовки к письму.</w:t>
      </w:r>
    </w:p>
    <w:p w:rsidR="00E153AE" w:rsidRPr="00373A7B" w:rsidRDefault="00E153AE" w:rsidP="00E153AE">
      <w:pPr>
        <w:rPr>
          <w:rFonts w:ascii="Times New Roman" w:hAnsi="Times New Roman" w:cs="Times New Roman"/>
          <w:b/>
          <w:sz w:val="24"/>
          <w:szCs w:val="24"/>
        </w:rPr>
      </w:pPr>
      <w:r w:rsidRPr="00373A7B">
        <w:rPr>
          <w:rFonts w:ascii="Times New Roman" w:hAnsi="Times New Roman" w:cs="Times New Roman"/>
          <w:b/>
          <w:sz w:val="24"/>
          <w:szCs w:val="24"/>
        </w:rPr>
        <w:t>Лексическая и грамматическая работа:</w:t>
      </w:r>
    </w:p>
    <w:p w:rsidR="00E153AE" w:rsidRPr="00373A7B" w:rsidRDefault="00E153AE" w:rsidP="00307D18">
      <w:pPr>
        <w:pStyle w:val="a6"/>
        <w:numPr>
          <w:ilvl w:val="0"/>
          <w:numId w:val="7"/>
        </w:numPr>
        <w:rPr>
          <w:rFonts w:ascii="Times New Roman" w:hAnsi="Times New Roman" w:cs="Times New Roman"/>
          <w:sz w:val="24"/>
          <w:szCs w:val="24"/>
        </w:rPr>
      </w:pPr>
      <w:r w:rsidRPr="00373A7B">
        <w:rPr>
          <w:rFonts w:ascii="Times New Roman" w:hAnsi="Times New Roman" w:cs="Times New Roman"/>
          <w:sz w:val="24"/>
          <w:szCs w:val="24"/>
        </w:rPr>
        <w:t>обогащение словарного запаса детей; наблюдение над многозначными словами в</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речи;</w:t>
      </w:r>
    </w:p>
    <w:p w:rsidR="00E153AE" w:rsidRPr="00373A7B" w:rsidRDefault="00E153AE" w:rsidP="00307D18">
      <w:pPr>
        <w:pStyle w:val="a6"/>
        <w:numPr>
          <w:ilvl w:val="0"/>
          <w:numId w:val="7"/>
        </w:numPr>
        <w:rPr>
          <w:rFonts w:ascii="Times New Roman" w:hAnsi="Times New Roman" w:cs="Times New Roman"/>
          <w:sz w:val="24"/>
          <w:szCs w:val="24"/>
        </w:rPr>
      </w:pPr>
      <w:r w:rsidRPr="00373A7B">
        <w:rPr>
          <w:rFonts w:ascii="Times New Roman" w:hAnsi="Times New Roman" w:cs="Times New Roman"/>
          <w:sz w:val="24"/>
          <w:szCs w:val="24"/>
        </w:rPr>
        <w:t>употребление новых слов в собственной речи (конструирование словосочетаний и</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предложений).</w:t>
      </w:r>
    </w:p>
    <w:p w:rsidR="00E153AE" w:rsidRPr="00373A7B" w:rsidRDefault="00E153AE" w:rsidP="00E153AE">
      <w:pPr>
        <w:rPr>
          <w:rFonts w:ascii="Times New Roman" w:hAnsi="Times New Roman" w:cs="Times New Roman"/>
          <w:b/>
          <w:sz w:val="24"/>
          <w:szCs w:val="24"/>
        </w:rPr>
      </w:pPr>
      <w:r w:rsidRPr="00373A7B">
        <w:rPr>
          <w:rFonts w:ascii="Times New Roman" w:hAnsi="Times New Roman" w:cs="Times New Roman"/>
          <w:b/>
          <w:sz w:val="24"/>
          <w:szCs w:val="24"/>
        </w:rPr>
        <w:t>Развитие связной речи:</w:t>
      </w:r>
    </w:p>
    <w:p w:rsidR="00E153AE" w:rsidRPr="00373A7B" w:rsidRDefault="00E153AE" w:rsidP="00307D18">
      <w:pPr>
        <w:pStyle w:val="a6"/>
        <w:numPr>
          <w:ilvl w:val="0"/>
          <w:numId w:val="8"/>
        </w:numPr>
        <w:rPr>
          <w:rFonts w:ascii="Times New Roman" w:hAnsi="Times New Roman" w:cs="Times New Roman"/>
          <w:sz w:val="24"/>
          <w:szCs w:val="24"/>
        </w:rPr>
      </w:pPr>
      <w:r w:rsidRPr="00373A7B">
        <w:rPr>
          <w:rFonts w:ascii="Times New Roman" w:hAnsi="Times New Roman" w:cs="Times New Roman"/>
          <w:sz w:val="24"/>
          <w:szCs w:val="24"/>
        </w:rPr>
        <w:t>ответы на вопросы, участие в диалоге;</w:t>
      </w:r>
    </w:p>
    <w:p w:rsidR="00E153AE" w:rsidRPr="00373A7B" w:rsidRDefault="00E153AE" w:rsidP="00307D18">
      <w:pPr>
        <w:pStyle w:val="a6"/>
        <w:numPr>
          <w:ilvl w:val="0"/>
          <w:numId w:val="8"/>
        </w:numPr>
        <w:rPr>
          <w:rFonts w:ascii="Times New Roman" w:hAnsi="Times New Roman" w:cs="Times New Roman"/>
          <w:sz w:val="24"/>
          <w:szCs w:val="24"/>
        </w:rPr>
      </w:pPr>
      <w:r w:rsidRPr="00373A7B">
        <w:rPr>
          <w:rFonts w:ascii="Times New Roman" w:hAnsi="Times New Roman" w:cs="Times New Roman"/>
          <w:sz w:val="24"/>
          <w:szCs w:val="24"/>
        </w:rPr>
        <w:t>пересказ текста по зрительной опоре;</w:t>
      </w:r>
    </w:p>
    <w:p w:rsidR="00E153AE" w:rsidRPr="00373A7B" w:rsidRDefault="00E153AE" w:rsidP="00E153AE">
      <w:pPr>
        <w:rPr>
          <w:rFonts w:ascii="Times New Roman" w:hAnsi="Times New Roman" w:cs="Times New Roman"/>
          <w:b/>
          <w:sz w:val="24"/>
          <w:szCs w:val="24"/>
        </w:rPr>
      </w:pPr>
      <w:r w:rsidRPr="00373A7B">
        <w:rPr>
          <w:rFonts w:ascii="Times New Roman" w:hAnsi="Times New Roman" w:cs="Times New Roman"/>
          <w:b/>
          <w:sz w:val="24"/>
          <w:szCs w:val="24"/>
        </w:rPr>
        <w:t>Развитие звуковой культуры речи и фонематического слуха:</w:t>
      </w:r>
    </w:p>
    <w:p w:rsidR="00E153AE" w:rsidRPr="00373A7B" w:rsidRDefault="00E153AE" w:rsidP="00307D18">
      <w:pPr>
        <w:pStyle w:val="a6"/>
        <w:numPr>
          <w:ilvl w:val="0"/>
          <w:numId w:val="10"/>
        </w:numPr>
        <w:rPr>
          <w:rFonts w:ascii="Times New Roman" w:hAnsi="Times New Roman" w:cs="Times New Roman"/>
          <w:sz w:val="24"/>
          <w:szCs w:val="24"/>
        </w:rPr>
      </w:pPr>
      <w:r w:rsidRPr="00373A7B">
        <w:rPr>
          <w:rFonts w:ascii="Times New Roman" w:hAnsi="Times New Roman" w:cs="Times New Roman"/>
          <w:sz w:val="24"/>
          <w:szCs w:val="24"/>
        </w:rPr>
        <w:t>знакомство с органами артикуляции, способами произнесения звука, его условным</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обозначением;</w:t>
      </w:r>
    </w:p>
    <w:p w:rsidR="00E153AE" w:rsidRPr="00373A7B" w:rsidRDefault="00E153AE" w:rsidP="00307D18">
      <w:pPr>
        <w:pStyle w:val="a6"/>
        <w:numPr>
          <w:ilvl w:val="0"/>
          <w:numId w:val="10"/>
        </w:numPr>
        <w:rPr>
          <w:rFonts w:ascii="Times New Roman" w:hAnsi="Times New Roman" w:cs="Times New Roman"/>
          <w:sz w:val="24"/>
          <w:szCs w:val="24"/>
        </w:rPr>
      </w:pPr>
      <w:r w:rsidRPr="00373A7B">
        <w:rPr>
          <w:rFonts w:ascii="Times New Roman" w:hAnsi="Times New Roman" w:cs="Times New Roman"/>
          <w:sz w:val="24"/>
          <w:szCs w:val="24"/>
        </w:rPr>
        <w:t>знакомство с классификацией звуков: согласные и гласные звуки; твердые и</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мягкие, звонкие и глухие согласные;</w:t>
      </w:r>
    </w:p>
    <w:p w:rsidR="00E153AE" w:rsidRPr="00373A7B" w:rsidRDefault="00E153AE" w:rsidP="00307D18">
      <w:pPr>
        <w:pStyle w:val="a6"/>
        <w:numPr>
          <w:ilvl w:val="0"/>
          <w:numId w:val="10"/>
        </w:numPr>
        <w:rPr>
          <w:rFonts w:ascii="Times New Roman" w:hAnsi="Times New Roman" w:cs="Times New Roman"/>
          <w:sz w:val="24"/>
          <w:szCs w:val="24"/>
        </w:rPr>
      </w:pPr>
      <w:r w:rsidRPr="00373A7B">
        <w:rPr>
          <w:rFonts w:ascii="Times New Roman" w:hAnsi="Times New Roman" w:cs="Times New Roman"/>
          <w:sz w:val="24"/>
          <w:szCs w:val="24"/>
        </w:rPr>
        <w:t>выделение звука в начале, конце и середине слова, определение положения звука в</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слове;</w:t>
      </w:r>
    </w:p>
    <w:p w:rsidR="00E153AE" w:rsidRPr="00373A7B" w:rsidRDefault="00E153AE" w:rsidP="00307D18">
      <w:pPr>
        <w:pStyle w:val="a6"/>
        <w:numPr>
          <w:ilvl w:val="0"/>
          <w:numId w:val="10"/>
        </w:numPr>
        <w:rPr>
          <w:rFonts w:ascii="Times New Roman" w:hAnsi="Times New Roman" w:cs="Times New Roman"/>
          <w:sz w:val="24"/>
          <w:szCs w:val="24"/>
        </w:rPr>
      </w:pPr>
      <w:r w:rsidRPr="00373A7B">
        <w:rPr>
          <w:rFonts w:ascii="Times New Roman" w:hAnsi="Times New Roman" w:cs="Times New Roman"/>
          <w:sz w:val="24"/>
          <w:szCs w:val="24"/>
        </w:rPr>
        <w:t>выделение в слове гласных звуков, согласных звуков, твердых, мягких, звонких,</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глухих согласных;</w:t>
      </w:r>
    </w:p>
    <w:p w:rsidR="00E153AE" w:rsidRPr="00373A7B" w:rsidRDefault="00E153AE" w:rsidP="00307D18">
      <w:pPr>
        <w:pStyle w:val="a6"/>
        <w:numPr>
          <w:ilvl w:val="0"/>
          <w:numId w:val="10"/>
        </w:numPr>
        <w:rPr>
          <w:rFonts w:ascii="Times New Roman" w:hAnsi="Times New Roman" w:cs="Times New Roman"/>
          <w:sz w:val="24"/>
          <w:szCs w:val="24"/>
        </w:rPr>
      </w:pPr>
      <w:r w:rsidRPr="00373A7B">
        <w:rPr>
          <w:rFonts w:ascii="Times New Roman" w:hAnsi="Times New Roman" w:cs="Times New Roman"/>
          <w:sz w:val="24"/>
          <w:szCs w:val="24"/>
        </w:rPr>
        <w:t>«чтение» и составление слогов и слов с помощью условных звуковых</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обозначений.</w:t>
      </w:r>
    </w:p>
    <w:p w:rsidR="00E153AE" w:rsidRPr="00373A7B" w:rsidRDefault="00E153AE" w:rsidP="00E153AE">
      <w:pPr>
        <w:rPr>
          <w:rFonts w:ascii="Times New Roman" w:hAnsi="Times New Roman" w:cs="Times New Roman"/>
          <w:b/>
          <w:sz w:val="24"/>
          <w:szCs w:val="24"/>
        </w:rPr>
      </w:pPr>
      <w:r w:rsidRPr="00373A7B">
        <w:rPr>
          <w:rFonts w:ascii="Times New Roman" w:hAnsi="Times New Roman" w:cs="Times New Roman"/>
          <w:b/>
          <w:sz w:val="24"/>
          <w:szCs w:val="24"/>
        </w:rPr>
        <w:t>Обучение звукослоговому анализу:</w:t>
      </w:r>
    </w:p>
    <w:p w:rsidR="00E153AE" w:rsidRPr="00373A7B" w:rsidRDefault="00E153AE" w:rsidP="00307D18">
      <w:pPr>
        <w:pStyle w:val="a6"/>
        <w:numPr>
          <w:ilvl w:val="0"/>
          <w:numId w:val="11"/>
        </w:numPr>
        <w:rPr>
          <w:rFonts w:ascii="Times New Roman" w:hAnsi="Times New Roman" w:cs="Times New Roman"/>
          <w:sz w:val="24"/>
          <w:szCs w:val="24"/>
        </w:rPr>
      </w:pPr>
      <w:r w:rsidRPr="00373A7B">
        <w:rPr>
          <w:rFonts w:ascii="Times New Roman" w:hAnsi="Times New Roman" w:cs="Times New Roman"/>
          <w:sz w:val="24"/>
          <w:szCs w:val="24"/>
        </w:rPr>
        <w:t>звуковой анализ состава слогов и слов;</w:t>
      </w:r>
    </w:p>
    <w:p w:rsidR="00E153AE" w:rsidRPr="00373A7B" w:rsidRDefault="00E153AE" w:rsidP="00307D18">
      <w:pPr>
        <w:pStyle w:val="a6"/>
        <w:numPr>
          <w:ilvl w:val="0"/>
          <w:numId w:val="11"/>
        </w:numPr>
        <w:rPr>
          <w:rFonts w:ascii="Times New Roman" w:hAnsi="Times New Roman" w:cs="Times New Roman"/>
          <w:sz w:val="24"/>
          <w:szCs w:val="24"/>
        </w:rPr>
      </w:pPr>
      <w:r w:rsidRPr="00373A7B">
        <w:rPr>
          <w:rFonts w:ascii="Times New Roman" w:hAnsi="Times New Roman" w:cs="Times New Roman"/>
          <w:sz w:val="24"/>
          <w:szCs w:val="24"/>
        </w:rPr>
        <w:t>дифференциация понятий «звук» и «буква»;</w:t>
      </w:r>
    </w:p>
    <w:p w:rsidR="00E153AE" w:rsidRPr="00373A7B" w:rsidRDefault="00E153AE" w:rsidP="00307D18">
      <w:pPr>
        <w:pStyle w:val="a6"/>
        <w:numPr>
          <w:ilvl w:val="0"/>
          <w:numId w:val="11"/>
        </w:numPr>
        <w:rPr>
          <w:rFonts w:ascii="Times New Roman" w:hAnsi="Times New Roman" w:cs="Times New Roman"/>
          <w:sz w:val="24"/>
          <w:szCs w:val="24"/>
        </w:rPr>
      </w:pPr>
      <w:r w:rsidRPr="00373A7B">
        <w:rPr>
          <w:rFonts w:ascii="Times New Roman" w:hAnsi="Times New Roman" w:cs="Times New Roman"/>
          <w:sz w:val="24"/>
          <w:szCs w:val="24"/>
        </w:rPr>
        <w:t>соотнесение букв и звуков.</w:t>
      </w:r>
    </w:p>
    <w:p w:rsidR="00E153AE" w:rsidRPr="00373A7B" w:rsidRDefault="00E153AE" w:rsidP="00E153AE">
      <w:pPr>
        <w:rPr>
          <w:rFonts w:ascii="Times New Roman" w:hAnsi="Times New Roman" w:cs="Times New Roman"/>
          <w:sz w:val="24"/>
          <w:szCs w:val="24"/>
        </w:rPr>
      </w:pPr>
      <w:r w:rsidRPr="00373A7B">
        <w:rPr>
          <w:rFonts w:ascii="Times New Roman" w:hAnsi="Times New Roman" w:cs="Times New Roman"/>
          <w:sz w:val="24"/>
          <w:szCs w:val="24"/>
        </w:rPr>
        <w:t xml:space="preserve"> Работа по развитию мелкой моторики руки (штриховка, обведение по контуру).</w:t>
      </w:r>
    </w:p>
    <w:p w:rsidR="00307D18" w:rsidRDefault="00E153AE" w:rsidP="00FE0E70">
      <w:pPr>
        <w:jc w:val="center"/>
        <w:rPr>
          <w:rFonts w:ascii="Times New Roman" w:hAnsi="Times New Roman" w:cs="Times New Roman"/>
          <w:b/>
          <w:sz w:val="24"/>
          <w:szCs w:val="24"/>
        </w:rPr>
      </w:pPr>
      <w:r w:rsidRPr="00373A7B">
        <w:rPr>
          <w:rFonts w:ascii="Times New Roman" w:hAnsi="Times New Roman" w:cs="Times New Roman"/>
          <w:b/>
          <w:sz w:val="24"/>
          <w:szCs w:val="24"/>
        </w:rPr>
        <w:t>Учебно – тематический план</w:t>
      </w:r>
      <w:r w:rsidR="00377043" w:rsidRPr="00373A7B">
        <w:rPr>
          <w:rFonts w:ascii="Times New Roman" w:hAnsi="Times New Roman" w:cs="Times New Roman"/>
          <w:b/>
          <w:sz w:val="24"/>
          <w:szCs w:val="24"/>
        </w:rPr>
        <w:t xml:space="preserve"> на 1 год обучения (5-6 лет)</w:t>
      </w:r>
    </w:p>
    <w:p w:rsidR="00C66BF4" w:rsidRDefault="00C66BF4" w:rsidP="006E0782">
      <w:pPr>
        <w:shd w:val="clear" w:color="auto" w:fill="FFFFFF"/>
        <w:spacing w:after="0" w:line="240" w:lineRule="auto"/>
        <w:jc w:val="center"/>
      </w:pPr>
    </w:p>
    <w:tbl>
      <w:tblPr>
        <w:tblStyle w:val="a7"/>
        <w:tblW w:w="0" w:type="auto"/>
        <w:tblLook w:val="04A0" w:firstRow="1" w:lastRow="0" w:firstColumn="1" w:lastColumn="0" w:noHBand="0" w:noVBand="1"/>
      </w:tblPr>
      <w:tblGrid>
        <w:gridCol w:w="794"/>
        <w:gridCol w:w="4062"/>
        <w:gridCol w:w="2407"/>
        <w:gridCol w:w="3074"/>
      </w:tblGrid>
      <w:tr w:rsidR="0020786C" w:rsidRPr="0020786C" w:rsidTr="005F450C">
        <w:tc>
          <w:tcPr>
            <w:tcW w:w="811" w:type="dxa"/>
            <w:vMerge w:val="restart"/>
          </w:tcPr>
          <w:p w:rsidR="00FE0E70" w:rsidRPr="0020786C" w:rsidRDefault="00FE0E70" w:rsidP="00C66BF4">
            <w:pPr>
              <w:jc w:val="center"/>
              <w:rPr>
                <w:rFonts w:ascii="Times New Roman" w:eastAsia="Times New Roman" w:hAnsi="Times New Roman" w:cs="Times New Roman"/>
                <w:b/>
                <w:sz w:val="24"/>
                <w:szCs w:val="24"/>
                <w:lang w:eastAsia="ru-RU"/>
              </w:rPr>
            </w:pPr>
          </w:p>
        </w:tc>
        <w:tc>
          <w:tcPr>
            <w:tcW w:w="4143" w:type="dxa"/>
            <w:vMerge w:val="restart"/>
          </w:tcPr>
          <w:p w:rsidR="00FE0E70" w:rsidRPr="0020786C" w:rsidRDefault="00FE0E70" w:rsidP="00C66BF4">
            <w:pPr>
              <w:shd w:val="clear" w:color="auto" w:fill="FFFFFF"/>
              <w:jc w:val="center"/>
              <w:rPr>
                <w:rFonts w:ascii="Times New Roman" w:eastAsia="Times New Roman" w:hAnsi="Times New Roman" w:cs="Times New Roman"/>
                <w:b/>
                <w:sz w:val="24"/>
                <w:szCs w:val="24"/>
                <w:lang w:eastAsia="ru-RU"/>
              </w:rPr>
            </w:pPr>
            <w:r w:rsidRPr="0020786C">
              <w:rPr>
                <w:rFonts w:ascii="Times New Roman" w:eastAsia="Times New Roman" w:hAnsi="Times New Roman" w:cs="Times New Roman"/>
                <w:b/>
                <w:sz w:val="24"/>
                <w:szCs w:val="24"/>
                <w:lang w:eastAsia="ru-RU"/>
              </w:rPr>
              <w:t>Наименование разделов</w:t>
            </w:r>
          </w:p>
          <w:p w:rsidR="00FE0E70" w:rsidRPr="0020786C" w:rsidRDefault="00FE0E70" w:rsidP="00C66BF4">
            <w:pPr>
              <w:shd w:val="clear" w:color="auto" w:fill="FFFFFF"/>
              <w:jc w:val="center"/>
              <w:rPr>
                <w:rFonts w:ascii="Times New Roman" w:eastAsia="Times New Roman" w:hAnsi="Times New Roman" w:cs="Times New Roman"/>
                <w:b/>
                <w:sz w:val="24"/>
                <w:szCs w:val="24"/>
                <w:lang w:eastAsia="ru-RU"/>
              </w:rPr>
            </w:pPr>
            <w:r w:rsidRPr="0020786C">
              <w:rPr>
                <w:rFonts w:ascii="Times New Roman" w:eastAsia="Times New Roman" w:hAnsi="Times New Roman" w:cs="Times New Roman"/>
                <w:b/>
                <w:sz w:val="24"/>
                <w:szCs w:val="24"/>
                <w:lang w:eastAsia="ru-RU"/>
              </w:rPr>
              <w:t>и тем программы</w:t>
            </w:r>
          </w:p>
          <w:p w:rsidR="00FE0E70" w:rsidRPr="0020786C" w:rsidRDefault="00FE0E70" w:rsidP="00C66BF4">
            <w:pPr>
              <w:jc w:val="center"/>
              <w:rPr>
                <w:rFonts w:ascii="Times New Roman" w:eastAsia="Times New Roman" w:hAnsi="Times New Roman" w:cs="Times New Roman"/>
                <w:b/>
                <w:sz w:val="24"/>
                <w:szCs w:val="24"/>
                <w:lang w:eastAsia="ru-RU"/>
              </w:rPr>
            </w:pPr>
          </w:p>
        </w:tc>
        <w:tc>
          <w:tcPr>
            <w:tcW w:w="5609" w:type="dxa"/>
            <w:gridSpan w:val="2"/>
          </w:tcPr>
          <w:p w:rsidR="00FE0E70" w:rsidRPr="0020786C" w:rsidRDefault="00FE0E70" w:rsidP="0020786C">
            <w:pPr>
              <w:jc w:val="center"/>
              <w:rPr>
                <w:rFonts w:ascii="Times New Roman" w:eastAsia="Times New Roman" w:hAnsi="Times New Roman" w:cs="Times New Roman"/>
                <w:b/>
                <w:sz w:val="24"/>
                <w:szCs w:val="24"/>
                <w:lang w:eastAsia="ru-RU"/>
              </w:rPr>
            </w:pPr>
            <w:r w:rsidRPr="0020786C">
              <w:rPr>
                <w:rFonts w:ascii="Times New Roman" w:eastAsia="Times New Roman" w:hAnsi="Times New Roman" w:cs="Times New Roman"/>
                <w:b/>
                <w:sz w:val="24"/>
                <w:szCs w:val="24"/>
                <w:lang w:eastAsia="ru-RU"/>
              </w:rPr>
              <w:t>Общее количество часов</w:t>
            </w:r>
          </w:p>
        </w:tc>
      </w:tr>
      <w:tr w:rsidR="0020786C" w:rsidRPr="0020786C" w:rsidTr="005F450C">
        <w:tc>
          <w:tcPr>
            <w:tcW w:w="811" w:type="dxa"/>
            <w:vMerge/>
          </w:tcPr>
          <w:p w:rsidR="00FE0E70" w:rsidRPr="0020786C" w:rsidRDefault="00FE0E70" w:rsidP="00C266A9">
            <w:pPr>
              <w:jc w:val="center"/>
              <w:rPr>
                <w:rFonts w:ascii="Times New Roman" w:eastAsia="Times New Roman" w:hAnsi="Times New Roman" w:cs="Times New Roman"/>
                <w:b/>
                <w:sz w:val="24"/>
                <w:szCs w:val="24"/>
                <w:lang w:eastAsia="ru-RU"/>
              </w:rPr>
            </w:pPr>
          </w:p>
        </w:tc>
        <w:tc>
          <w:tcPr>
            <w:tcW w:w="4143" w:type="dxa"/>
            <w:vMerge/>
          </w:tcPr>
          <w:p w:rsidR="00FE0E70" w:rsidRPr="0020786C" w:rsidRDefault="00FE0E70" w:rsidP="00C266A9">
            <w:pPr>
              <w:jc w:val="center"/>
              <w:rPr>
                <w:rFonts w:ascii="Times New Roman" w:eastAsia="Times New Roman" w:hAnsi="Times New Roman" w:cs="Times New Roman"/>
                <w:b/>
                <w:sz w:val="24"/>
                <w:szCs w:val="24"/>
                <w:lang w:eastAsia="ru-RU"/>
              </w:rPr>
            </w:pPr>
          </w:p>
        </w:tc>
        <w:tc>
          <w:tcPr>
            <w:tcW w:w="2464" w:type="dxa"/>
          </w:tcPr>
          <w:p w:rsidR="00FE0E70" w:rsidRPr="0020786C" w:rsidRDefault="00FE0E70" w:rsidP="0020786C">
            <w:pPr>
              <w:jc w:val="center"/>
              <w:rPr>
                <w:rFonts w:ascii="Times New Roman" w:eastAsia="Times New Roman" w:hAnsi="Times New Roman" w:cs="Times New Roman"/>
                <w:b/>
                <w:sz w:val="24"/>
                <w:szCs w:val="24"/>
                <w:lang w:eastAsia="ru-RU"/>
              </w:rPr>
            </w:pPr>
            <w:r w:rsidRPr="0020786C">
              <w:rPr>
                <w:rFonts w:ascii="Times New Roman" w:eastAsia="Times New Roman" w:hAnsi="Times New Roman" w:cs="Times New Roman"/>
                <w:b/>
                <w:sz w:val="24"/>
                <w:szCs w:val="24"/>
                <w:lang w:eastAsia="ru-RU"/>
              </w:rPr>
              <w:t>Всего</w:t>
            </w:r>
          </w:p>
        </w:tc>
        <w:tc>
          <w:tcPr>
            <w:tcW w:w="3145" w:type="dxa"/>
          </w:tcPr>
          <w:p w:rsidR="00FE0E70" w:rsidRPr="0020786C" w:rsidRDefault="00FE0E70" w:rsidP="0020786C">
            <w:pPr>
              <w:jc w:val="center"/>
              <w:rPr>
                <w:rFonts w:ascii="Times New Roman" w:eastAsia="Times New Roman" w:hAnsi="Times New Roman" w:cs="Times New Roman"/>
                <w:b/>
                <w:sz w:val="24"/>
                <w:szCs w:val="24"/>
                <w:lang w:eastAsia="ru-RU"/>
              </w:rPr>
            </w:pPr>
            <w:r w:rsidRPr="0020786C">
              <w:rPr>
                <w:rFonts w:ascii="Times New Roman" w:eastAsia="Times New Roman" w:hAnsi="Times New Roman" w:cs="Times New Roman"/>
                <w:b/>
                <w:sz w:val="24"/>
                <w:szCs w:val="24"/>
                <w:lang w:eastAsia="ru-RU"/>
              </w:rPr>
              <w:t>Теория</w:t>
            </w:r>
          </w:p>
        </w:tc>
      </w:tr>
      <w:tr w:rsidR="0020786C" w:rsidRPr="0020786C" w:rsidTr="005F450C">
        <w:tc>
          <w:tcPr>
            <w:tcW w:w="811" w:type="dxa"/>
          </w:tcPr>
          <w:p w:rsidR="00FE0E70" w:rsidRPr="005B409E" w:rsidRDefault="008F6586" w:rsidP="00C266A9">
            <w:pPr>
              <w:jc w:val="center"/>
              <w:rPr>
                <w:rFonts w:ascii="Times New Roman" w:eastAsia="Times New Roman" w:hAnsi="Times New Roman" w:cs="Times New Roman"/>
                <w:sz w:val="24"/>
                <w:szCs w:val="24"/>
                <w:lang w:eastAsia="ru-RU"/>
              </w:rPr>
            </w:pPr>
            <w:r w:rsidRPr="005B409E">
              <w:rPr>
                <w:rFonts w:ascii="Times New Roman" w:eastAsia="Times New Roman" w:hAnsi="Times New Roman" w:cs="Times New Roman"/>
                <w:sz w:val="24"/>
                <w:szCs w:val="24"/>
                <w:lang w:eastAsia="ru-RU"/>
              </w:rPr>
              <w:t>1</w:t>
            </w:r>
          </w:p>
        </w:tc>
        <w:tc>
          <w:tcPr>
            <w:tcW w:w="4143" w:type="dxa"/>
          </w:tcPr>
          <w:p w:rsidR="00FE0E70" w:rsidRPr="0020786C" w:rsidRDefault="00FE0E70" w:rsidP="00C66BF4">
            <w:pPr>
              <w:shd w:val="clear" w:color="auto" w:fill="FFFFFF"/>
              <w:rPr>
                <w:rFonts w:ascii="Helvetica" w:eastAsia="Times New Roman" w:hAnsi="Helvetica" w:cs="Helvetica"/>
                <w:sz w:val="23"/>
                <w:szCs w:val="23"/>
                <w:lang w:eastAsia="ru-RU"/>
              </w:rPr>
            </w:pPr>
            <w:r w:rsidRPr="0020786C">
              <w:rPr>
                <w:rFonts w:ascii="Helvetica" w:eastAsia="Times New Roman" w:hAnsi="Helvetica" w:cs="Helvetica"/>
                <w:sz w:val="23"/>
                <w:szCs w:val="23"/>
                <w:lang w:eastAsia="ru-RU"/>
              </w:rPr>
              <w:t>Введение</w:t>
            </w:r>
          </w:p>
        </w:tc>
        <w:tc>
          <w:tcPr>
            <w:tcW w:w="2464" w:type="dxa"/>
          </w:tcPr>
          <w:p w:rsidR="00FE0E70" w:rsidRPr="0020786C" w:rsidRDefault="0020786C" w:rsidP="00C266A9">
            <w:pPr>
              <w:jc w:val="center"/>
              <w:rPr>
                <w:rFonts w:ascii="Times New Roman" w:eastAsia="Times New Roman" w:hAnsi="Times New Roman" w:cs="Times New Roman"/>
                <w:sz w:val="24"/>
                <w:szCs w:val="24"/>
                <w:lang w:eastAsia="ru-RU"/>
              </w:rPr>
            </w:pPr>
            <w:r w:rsidRPr="0020786C">
              <w:rPr>
                <w:rFonts w:ascii="Times New Roman" w:eastAsia="Times New Roman" w:hAnsi="Times New Roman" w:cs="Times New Roman"/>
                <w:sz w:val="24"/>
                <w:szCs w:val="24"/>
                <w:lang w:eastAsia="ru-RU"/>
              </w:rPr>
              <w:t>2</w:t>
            </w:r>
          </w:p>
        </w:tc>
        <w:tc>
          <w:tcPr>
            <w:tcW w:w="3145" w:type="dxa"/>
          </w:tcPr>
          <w:p w:rsidR="00FE0E70" w:rsidRPr="0020786C" w:rsidRDefault="0020786C" w:rsidP="00C266A9">
            <w:pPr>
              <w:jc w:val="center"/>
              <w:rPr>
                <w:rFonts w:ascii="Times New Roman" w:eastAsia="Times New Roman" w:hAnsi="Times New Roman" w:cs="Times New Roman"/>
                <w:sz w:val="24"/>
                <w:szCs w:val="24"/>
                <w:lang w:eastAsia="ru-RU"/>
              </w:rPr>
            </w:pPr>
            <w:r w:rsidRPr="0020786C">
              <w:rPr>
                <w:rFonts w:ascii="Times New Roman" w:eastAsia="Times New Roman" w:hAnsi="Times New Roman" w:cs="Times New Roman"/>
                <w:sz w:val="24"/>
                <w:szCs w:val="24"/>
                <w:lang w:eastAsia="ru-RU"/>
              </w:rPr>
              <w:t>2</w:t>
            </w:r>
          </w:p>
        </w:tc>
      </w:tr>
      <w:tr w:rsidR="0020786C" w:rsidRPr="0020786C" w:rsidTr="005F450C">
        <w:tc>
          <w:tcPr>
            <w:tcW w:w="811" w:type="dxa"/>
          </w:tcPr>
          <w:p w:rsidR="00FE0E70" w:rsidRPr="005B409E" w:rsidRDefault="008F6586" w:rsidP="00C266A9">
            <w:pPr>
              <w:jc w:val="center"/>
              <w:rPr>
                <w:rFonts w:ascii="Times New Roman" w:eastAsia="Times New Roman" w:hAnsi="Times New Roman" w:cs="Times New Roman"/>
                <w:sz w:val="24"/>
                <w:szCs w:val="24"/>
                <w:lang w:eastAsia="ru-RU"/>
              </w:rPr>
            </w:pPr>
            <w:r w:rsidRPr="005B409E">
              <w:rPr>
                <w:rFonts w:ascii="Times New Roman" w:eastAsia="Times New Roman" w:hAnsi="Times New Roman" w:cs="Times New Roman"/>
                <w:sz w:val="24"/>
                <w:szCs w:val="24"/>
                <w:lang w:eastAsia="ru-RU"/>
              </w:rPr>
              <w:t>2</w:t>
            </w:r>
          </w:p>
        </w:tc>
        <w:tc>
          <w:tcPr>
            <w:tcW w:w="4143" w:type="dxa"/>
          </w:tcPr>
          <w:p w:rsidR="00FE0E70" w:rsidRPr="0020786C" w:rsidRDefault="00FE0E70" w:rsidP="00C66BF4">
            <w:pPr>
              <w:shd w:val="clear" w:color="auto" w:fill="FFFFFF"/>
              <w:rPr>
                <w:rFonts w:ascii="Helvetica" w:eastAsia="Times New Roman" w:hAnsi="Helvetica" w:cs="Helvetica"/>
                <w:sz w:val="23"/>
                <w:szCs w:val="23"/>
                <w:lang w:eastAsia="ru-RU"/>
              </w:rPr>
            </w:pPr>
            <w:r w:rsidRPr="0020786C">
              <w:rPr>
                <w:rFonts w:ascii="Helvetica" w:eastAsia="Times New Roman" w:hAnsi="Helvetica" w:cs="Helvetica"/>
                <w:sz w:val="23"/>
                <w:szCs w:val="23"/>
                <w:lang w:eastAsia="ru-RU"/>
              </w:rPr>
              <w:t>Основные гласные звуки</w:t>
            </w:r>
          </w:p>
          <w:p w:rsidR="00FE0E70" w:rsidRPr="0020786C" w:rsidRDefault="00FE0E70" w:rsidP="006E0782">
            <w:pPr>
              <w:rPr>
                <w:rFonts w:ascii="Times New Roman" w:eastAsia="Times New Roman" w:hAnsi="Times New Roman" w:cs="Times New Roman"/>
                <w:sz w:val="24"/>
                <w:szCs w:val="24"/>
                <w:lang w:eastAsia="ru-RU"/>
              </w:rPr>
            </w:pPr>
          </w:p>
        </w:tc>
        <w:tc>
          <w:tcPr>
            <w:tcW w:w="2464" w:type="dxa"/>
          </w:tcPr>
          <w:p w:rsidR="00FE0E70" w:rsidRPr="0020786C" w:rsidRDefault="005F450C" w:rsidP="00C266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145" w:type="dxa"/>
          </w:tcPr>
          <w:p w:rsidR="00FE0E70" w:rsidRPr="0020786C" w:rsidRDefault="005F450C" w:rsidP="00C266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20786C" w:rsidRPr="0020786C" w:rsidTr="005F450C">
        <w:tc>
          <w:tcPr>
            <w:tcW w:w="811" w:type="dxa"/>
          </w:tcPr>
          <w:p w:rsidR="00FE0E70" w:rsidRPr="005B409E" w:rsidRDefault="008F6586" w:rsidP="00C266A9">
            <w:pPr>
              <w:jc w:val="center"/>
              <w:rPr>
                <w:rFonts w:ascii="Times New Roman" w:eastAsia="Times New Roman" w:hAnsi="Times New Roman" w:cs="Times New Roman"/>
                <w:sz w:val="24"/>
                <w:szCs w:val="24"/>
                <w:lang w:eastAsia="ru-RU"/>
              </w:rPr>
            </w:pPr>
            <w:r w:rsidRPr="005B409E">
              <w:rPr>
                <w:rFonts w:ascii="Times New Roman" w:eastAsia="Times New Roman" w:hAnsi="Times New Roman" w:cs="Times New Roman"/>
                <w:sz w:val="24"/>
                <w:szCs w:val="24"/>
                <w:lang w:eastAsia="ru-RU"/>
              </w:rPr>
              <w:t>3</w:t>
            </w:r>
          </w:p>
        </w:tc>
        <w:tc>
          <w:tcPr>
            <w:tcW w:w="4143" w:type="dxa"/>
          </w:tcPr>
          <w:p w:rsidR="00FE0E70" w:rsidRPr="0020786C" w:rsidRDefault="0020786C" w:rsidP="0020786C">
            <w:pPr>
              <w:rPr>
                <w:rFonts w:ascii="Times New Roman" w:eastAsia="Times New Roman" w:hAnsi="Times New Roman" w:cs="Times New Roman"/>
                <w:sz w:val="24"/>
                <w:szCs w:val="24"/>
                <w:lang w:eastAsia="ru-RU"/>
              </w:rPr>
            </w:pPr>
            <w:r w:rsidRPr="0020786C">
              <w:rPr>
                <w:rFonts w:ascii="Times New Roman" w:eastAsia="Times New Roman" w:hAnsi="Times New Roman" w:cs="Times New Roman"/>
                <w:sz w:val="24"/>
                <w:szCs w:val="24"/>
                <w:lang w:eastAsia="ru-RU"/>
              </w:rPr>
              <w:t>Согласные звуки</w:t>
            </w:r>
          </w:p>
        </w:tc>
        <w:tc>
          <w:tcPr>
            <w:tcW w:w="2464" w:type="dxa"/>
          </w:tcPr>
          <w:p w:rsidR="00FE0E70" w:rsidRPr="0020786C" w:rsidRDefault="0020786C" w:rsidP="00C266A9">
            <w:pPr>
              <w:jc w:val="center"/>
              <w:rPr>
                <w:rFonts w:ascii="Times New Roman" w:eastAsia="Times New Roman" w:hAnsi="Times New Roman" w:cs="Times New Roman"/>
                <w:sz w:val="24"/>
                <w:szCs w:val="24"/>
                <w:lang w:eastAsia="ru-RU"/>
              </w:rPr>
            </w:pPr>
            <w:r w:rsidRPr="0020786C">
              <w:rPr>
                <w:rFonts w:ascii="Times New Roman" w:eastAsia="Times New Roman" w:hAnsi="Times New Roman" w:cs="Times New Roman"/>
                <w:sz w:val="24"/>
                <w:szCs w:val="24"/>
                <w:lang w:eastAsia="ru-RU"/>
              </w:rPr>
              <w:t>16</w:t>
            </w:r>
          </w:p>
        </w:tc>
        <w:tc>
          <w:tcPr>
            <w:tcW w:w="3145" w:type="dxa"/>
          </w:tcPr>
          <w:p w:rsidR="00FE0E70" w:rsidRPr="0020786C" w:rsidRDefault="0020786C" w:rsidP="00C266A9">
            <w:pPr>
              <w:jc w:val="center"/>
              <w:rPr>
                <w:rFonts w:ascii="Times New Roman" w:eastAsia="Times New Roman" w:hAnsi="Times New Roman" w:cs="Times New Roman"/>
                <w:sz w:val="24"/>
                <w:szCs w:val="24"/>
                <w:lang w:eastAsia="ru-RU"/>
              </w:rPr>
            </w:pPr>
            <w:r w:rsidRPr="0020786C">
              <w:rPr>
                <w:rFonts w:ascii="Times New Roman" w:eastAsia="Times New Roman" w:hAnsi="Times New Roman" w:cs="Times New Roman"/>
                <w:sz w:val="24"/>
                <w:szCs w:val="24"/>
                <w:lang w:eastAsia="ru-RU"/>
              </w:rPr>
              <w:t>16</w:t>
            </w:r>
          </w:p>
        </w:tc>
      </w:tr>
      <w:tr w:rsidR="0020786C" w:rsidRPr="0020786C" w:rsidTr="005F450C">
        <w:tc>
          <w:tcPr>
            <w:tcW w:w="811" w:type="dxa"/>
          </w:tcPr>
          <w:p w:rsidR="00FE0E70" w:rsidRPr="005B409E" w:rsidRDefault="008F6586" w:rsidP="00C266A9">
            <w:pPr>
              <w:jc w:val="center"/>
              <w:rPr>
                <w:rFonts w:ascii="Times New Roman" w:eastAsia="Times New Roman" w:hAnsi="Times New Roman" w:cs="Times New Roman"/>
                <w:sz w:val="24"/>
                <w:szCs w:val="24"/>
                <w:lang w:eastAsia="ru-RU"/>
              </w:rPr>
            </w:pPr>
            <w:r w:rsidRPr="005B409E">
              <w:rPr>
                <w:rFonts w:ascii="Times New Roman" w:eastAsia="Times New Roman" w:hAnsi="Times New Roman" w:cs="Times New Roman"/>
                <w:sz w:val="24"/>
                <w:szCs w:val="24"/>
                <w:lang w:eastAsia="ru-RU"/>
              </w:rPr>
              <w:lastRenderedPageBreak/>
              <w:t>4</w:t>
            </w:r>
          </w:p>
        </w:tc>
        <w:tc>
          <w:tcPr>
            <w:tcW w:w="4143" w:type="dxa"/>
          </w:tcPr>
          <w:p w:rsidR="00FE0E70" w:rsidRPr="0020786C" w:rsidRDefault="0020786C" w:rsidP="002078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Йотированные гласные звуки</w:t>
            </w:r>
          </w:p>
        </w:tc>
        <w:tc>
          <w:tcPr>
            <w:tcW w:w="2464" w:type="dxa"/>
          </w:tcPr>
          <w:p w:rsidR="00FE0E70" w:rsidRPr="0020786C" w:rsidRDefault="0020786C" w:rsidP="00C266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45" w:type="dxa"/>
          </w:tcPr>
          <w:p w:rsidR="00FE0E70" w:rsidRPr="0020786C" w:rsidRDefault="0020786C" w:rsidP="00C266A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F450C" w:rsidRPr="0020786C" w:rsidTr="005F450C">
        <w:tc>
          <w:tcPr>
            <w:tcW w:w="4954" w:type="dxa"/>
            <w:gridSpan w:val="2"/>
          </w:tcPr>
          <w:p w:rsidR="005F450C" w:rsidRPr="005F450C" w:rsidRDefault="005F450C" w:rsidP="005F450C">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Итого </w:t>
            </w:r>
          </w:p>
        </w:tc>
        <w:tc>
          <w:tcPr>
            <w:tcW w:w="2460" w:type="dxa"/>
          </w:tcPr>
          <w:p w:rsidR="005F450C" w:rsidRPr="005F450C" w:rsidRDefault="005F450C" w:rsidP="005F450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3149" w:type="dxa"/>
          </w:tcPr>
          <w:p w:rsidR="005F450C" w:rsidRPr="005F450C" w:rsidRDefault="005F450C" w:rsidP="005F450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r>
    </w:tbl>
    <w:p w:rsidR="008F6586" w:rsidRDefault="008F6586" w:rsidP="005F450C">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5F450C" w:rsidRDefault="00C66BF4" w:rsidP="005F450C">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C266A9">
        <w:rPr>
          <w:rFonts w:ascii="Times New Roman" w:eastAsia="Times New Roman" w:hAnsi="Times New Roman" w:cs="Times New Roman"/>
          <w:b/>
          <w:color w:val="1A1A1A"/>
          <w:sz w:val="24"/>
          <w:szCs w:val="24"/>
          <w:lang w:eastAsia="ru-RU"/>
        </w:rPr>
        <w:t>Содержание учебно-тематического плана (возраст 5 - 6 лет)</w:t>
      </w:r>
    </w:p>
    <w:p w:rsidR="005F450C" w:rsidRDefault="005F450C" w:rsidP="00C66BF4">
      <w:pPr>
        <w:shd w:val="clear" w:color="auto" w:fill="FFFFFF"/>
        <w:spacing w:after="0" w:line="240" w:lineRule="auto"/>
        <w:jc w:val="center"/>
        <w:rPr>
          <w:rFonts w:ascii="Times New Roman" w:eastAsia="Times New Roman" w:hAnsi="Times New Roman" w:cs="Times New Roman"/>
          <w:b/>
          <w:color w:val="1A1A1A"/>
          <w:sz w:val="24"/>
          <w:szCs w:val="24"/>
          <w:lang w:eastAsia="ru-RU"/>
        </w:rPr>
      </w:pPr>
    </w:p>
    <w:tbl>
      <w:tblPr>
        <w:tblStyle w:val="a7"/>
        <w:tblW w:w="0" w:type="auto"/>
        <w:tblLook w:val="04A0" w:firstRow="1" w:lastRow="0" w:firstColumn="1" w:lastColumn="0" w:noHBand="0" w:noVBand="1"/>
      </w:tblPr>
      <w:tblGrid>
        <w:gridCol w:w="658"/>
        <w:gridCol w:w="1842"/>
        <w:gridCol w:w="3874"/>
        <w:gridCol w:w="3963"/>
      </w:tblGrid>
      <w:tr w:rsidR="005F450C" w:rsidTr="005F450C">
        <w:tc>
          <w:tcPr>
            <w:tcW w:w="675" w:type="dxa"/>
          </w:tcPr>
          <w:p w:rsidR="005F450C" w:rsidRDefault="005F450C" w:rsidP="00C66BF4">
            <w:pPr>
              <w:jc w:val="center"/>
              <w:rPr>
                <w:rFonts w:ascii="Times New Roman" w:eastAsia="Times New Roman" w:hAnsi="Times New Roman" w:cs="Times New Roman"/>
                <w:b/>
                <w:color w:val="1A1A1A"/>
                <w:sz w:val="24"/>
                <w:szCs w:val="24"/>
                <w:lang w:eastAsia="ru-RU"/>
              </w:rPr>
            </w:pPr>
          </w:p>
        </w:tc>
        <w:tc>
          <w:tcPr>
            <w:tcW w:w="1843" w:type="dxa"/>
          </w:tcPr>
          <w:p w:rsidR="005F450C" w:rsidRDefault="005F450C" w:rsidP="00C66BF4">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Наименование разделов</w:t>
            </w:r>
          </w:p>
        </w:tc>
        <w:tc>
          <w:tcPr>
            <w:tcW w:w="3969" w:type="dxa"/>
          </w:tcPr>
          <w:p w:rsidR="005F450C" w:rsidRDefault="005F450C" w:rsidP="00C66BF4">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Теория </w:t>
            </w:r>
          </w:p>
        </w:tc>
        <w:tc>
          <w:tcPr>
            <w:tcW w:w="4076" w:type="dxa"/>
          </w:tcPr>
          <w:p w:rsidR="005F450C" w:rsidRDefault="005F450C" w:rsidP="00C66BF4">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Практика </w:t>
            </w:r>
          </w:p>
        </w:tc>
      </w:tr>
      <w:tr w:rsidR="005F450C" w:rsidTr="005F450C">
        <w:tc>
          <w:tcPr>
            <w:tcW w:w="675" w:type="dxa"/>
          </w:tcPr>
          <w:p w:rsidR="005F450C" w:rsidRPr="005F450C" w:rsidRDefault="005F450C" w:rsidP="00C66BF4">
            <w:pPr>
              <w:jc w:val="center"/>
              <w:rPr>
                <w:rFonts w:ascii="Times New Roman" w:eastAsia="Times New Roman" w:hAnsi="Times New Roman" w:cs="Times New Roman"/>
                <w:color w:val="1A1A1A"/>
                <w:sz w:val="24"/>
                <w:szCs w:val="24"/>
                <w:lang w:eastAsia="ru-RU"/>
              </w:rPr>
            </w:pPr>
            <w:r w:rsidRPr="005F450C">
              <w:rPr>
                <w:rFonts w:ascii="Times New Roman" w:eastAsia="Times New Roman" w:hAnsi="Times New Roman" w:cs="Times New Roman"/>
                <w:color w:val="1A1A1A"/>
                <w:sz w:val="24"/>
                <w:szCs w:val="24"/>
                <w:lang w:eastAsia="ru-RU"/>
              </w:rPr>
              <w:t>1</w:t>
            </w:r>
          </w:p>
        </w:tc>
        <w:tc>
          <w:tcPr>
            <w:tcW w:w="1843" w:type="dxa"/>
          </w:tcPr>
          <w:p w:rsidR="005F450C" w:rsidRDefault="005F450C"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Введение</w:t>
            </w:r>
          </w:p>
          <w:p w:rsidR="005F450C" w:rsidRPr="005F450C" w:rsidRDefault="005F450C"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Занятие № 1-2</w:t>
            </w:r>
          </w:p>
        </w:tc>
        <w:tc>
          <w:tcPr>
            <w:tcW w:w="3969" w:type="dxa"/>
          </w:tcPr>
          <w:p w:rsidR="005F450C" w:rsidRPr="005F450C" w:rsidRDefault="005F450C"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Раскрытие понятий: «звук», «буква», «слова». Дифференциация понятий «звук» и «буква»</w:t>
            </w:r>
          </w:p>
        </w:tc>
        <w:tc>
          <w:tcPr>
            <w:tcW w:w="4076" w:type="dxa"/>
          </w:tcPr>
          <w:p w:rsidR="005F450C" w:rsidRDefault="005F450C"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Знакомство с буквами, звуками, </w:t>
            </w:r>
            <w:r w:rsidR="00653E5A">
              <w:rPr>
                <w:rFonts w:ascii="Times New Roman" w:eastAsia="Times New Roman" w:hAnsi="Times New Roman" w:cs="Times New Roman"/>
                <w:color w:val="1A1A1A"/>
                <w:sz w:val="24"/>
                <w:szCs w:val="24"/>
                <w:lang w:eastAsia="ru-RU"/>
              </w:rPr>
              <w:t>словами.</w:t>
            </w:r>
          </w:p>
          <w:p w:rsidR="00653E5A" w:rsidRPr="005F450C" w:rsidRDefault="00653E5A"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Выполнение заданий в рабочей тетради «По дороге к Азбуке»</w:t>
            </w:r>
          </w:p>
        </w:tc>
      </w:tr>
      <w:tr w:rsidR="005F450C" w:rsidTr="005F450C">
        <w:tc>
          <w:tcPr>
            <w:tcW w:w="675" w:type="dxa"/>
          </w:tcPr>
          <w:p w:rsidR="005F450C" w:rsidRP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w:t>
            </w:r>
          </w:p>
        </w:tc>
        <w:tc>
          <w:tcPr>
            <w:tcW w:w="1843" w:type="dxa"/>
          </w:tcPr>
          <w:p w:rsid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Основные гласные звуки</w:t>
            </w:r>
          </w:p>
          <w:p w:rsidR="00DA508B" w:rsidRP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Занятия № 3-10</w:t>
            </w:r>
          </w:p>
        </w:tc>
        <w:tc>
          <w:tcPr>
            <w:tcW w:w="3969" w:type="dxa"/>
          </w:tcPr>
          <w:p w:rsid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Уточнение знаний детей о артикуляции гласных звуков.</w:t>
            </w:r>
          </w:p>
          <w:p w:rsidR="00DA508B"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Закрепление знаний о звуках.</w:t>
            </w:r>
          </w:p>
          <w:p w:rsidR="00DA508B" w:rsidRP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Определение позиции гласных звуков в слове.</w:t>
            </w:r>
          </w:p>
        </w:tc>
        <w:tc>
          <w:tcPr>
            <w:tcW w:w="4076" w:type="dxa"/>
          </w:tcPr>
          <w:p w:rsid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Выполнение заданий в рабочей тетради «По дороге к Азбуке»</w:t>
            </w:r>
          </w:p>
          <w:p w:rsidR="00DA508B"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Артикуляция звуков</w:t>
            </w:r>
          </w:p>
          <w:p w:rsidR="00DA508B"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Работа с сюжетными картинками</w:t>
            </w:r>
          </w:p>
          <w:p w:rsidR="00DA508B"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Отгадывание загадок</w:t>
            </w:r>
          </w:p>
          <w:p w:rsidR="00DA508B"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Выкладывание и чтение слогов</w:t>
            </w:r>
          </w:p>
          <w:p w:rsidR="00DA508B" w:rsidRP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Штриховка букв</w:t>
            </w:r>
          </w:p>
        </w:tc>
      </w:tr>
      <w:tr w:rsidR="005F450C" w:rsidTr="005F450C">
        <w:tc>
          <w:tcPr>
            <w:tcW w:w="675" w:type="dxa"/>
          </w:tcPr>
          <w:p w:rsidR="005F450C" w:rsidRP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3</w:t>
            </w:r>
          </w:p>
        </w:tc>
        <w:tc>
          <w:tcPr>
            <w:tcW w:w="1843" w:type="dxa"/>
          </w:tcPr>
          <w:p w:rsid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Согласные звуки</w:t>
            </w:r>
          </w:p>
          <w:p w:rsidR="00DA508B" w:rsidRPr="005F450C" w:rsidRDefault="00DA508B"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Занятия № 11-</w:t>
            </w:r>
            <w:r w:rsidR="008B1FE1">
              <w:rPr>
                <w:rFonts w:ascii="Times New Roman" w:eastAsia="Times New Roman" w:hAnsi="Times New Roman" w:cs="Times New Roman"/>
                <w:color w:val="1A1A1A"/>
                <w:sz w:val="24"/>
                <w:szCs w:val="24"/>
                <w:lang w:eastAsia="ru-RU"/>
              </w:rPr>
              <w:t>26</w:t>
            </w:r>
          </w:p>
        </w:tc>
        <w:tc>
          <w:tcPr>
            <w:tcW w:w="3969" w:type="dxa"/>
          </w:tcPr>
          <w:p w:rsidR="005F450C" w:rsidRPr="005F450C" w:rsidRDefault="008B1FE1" w:rsidP="008B1FE1">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Развитие умения отличать согласные звуки от гласных. Дифференциация звуков по их характеристике. Развитие фонематического слуха и восприятия. Дифференциация мягких и твёрдых согласных звуков. Развитие умения использовать предлоги. Умение называть слова с данными звуками. Чтение слогов. Определение позиции звука в слове.</w:t>
            </w:r>
          </w:p>
        </w:tc>
        <w:tc>
          <w:tcPr>
            <w:tcW w:w="4076" w:type="dxa"/>
          </w:tcPr>
          <w:p w:rsidR="008B1FE1" w:rsidRDefault="008B1FE1" w:rsidP="008B1FE1">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Выполнение заданий в рабочей тетради «По дороге к Азбуке»</w:t>
            </w:r>
          </w:p>
          <w:p w:rsidR="008B1FE1" w:rsidRDefault="008B1FE1" w:rsidP="008B1FE1">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Артикуляция звуков</w:t>
            </w:r>
          </w:p>
          <w:p w:rsidR="005F450C" w:rsidRDefault="008B1FE1"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Игры с карточками</w:t>
            </w:r>
          </w:p>
          <w:p w:rsidR="008B1FE1" w:rsidRDefault="008B1FE1" w:rsidP="008B1FE1">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Работа с сюжетными картинками</w:t>
            </w:r>
          </w:p>
          <w:p w:rsidR="008B1FE1" w:rsidRDefault="008B1FE1" w:rsidP="008B1FE1">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Отгадывание загадок</w:t>
            </w:r>
          </w:p>
          <w:p w:rsidR="008B1FE1" w:rsidRDefault="008B1FE1" w:rsidP="008B1FE1">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Выкладывание и чтение слогов</w:t>
            </w:r>
          </w:p>
          <w:p w:rsidR="008B1FE1" w:rsidRPr="005F450C" w:rsidRDefault="008B1FE1" w:rsidP="008B1FE1">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Штриховка букв</w:t>
            </w:r>
          </w:p>
        </w:tc>
      </w:tr>
      <w:tr w:rsidR="005F450C" w:rsidTr="005F450C">
        <w:tc>
          <w:tcPr>
            <w:tcW w:w="675" w:type="dxa"/>
          </w:tcPr>
          <w:p w:rsidR="005F450C" w:rsidRPr="005F450C" w:rsidRDefault="008B1FE1"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w:t>
            </w:r>
          </w:p>
        </w:tc>
        <w:tc>
          <w:tcPr>
            <w:tcW w:w="1843" w:type="dxa"/>
          </w:tcPr>
          <w:p w:rsidR="005F450C" w:rsidRDefault="008B1FE1"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Йотированные звуки</w:t>
            </w:r>
          </w:p>
          <w:p w:rsidR="008B1FE1" w:rsidRPr="005F450C" w:rsidRDefault="008B1FE1"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Занятия № 27-</w:t>
            </w:r>
            <w:r w:rsidR="008F6586">
              <w:rPr>
                <w:rFonts w:ascii="Times New Roman" w:eastAsia="Times New Roman" w:hAnsi="Times New Roman" w:cs="Times New Roman"/>
                <w:color w:val="1A1A1A"/>
                <w:sz w:val="24"/>
                <w:szCs w:val="24"/>
                <w:lang w:eastAsia="ru-RU"/>
              </w:rPr>
              <w:t>31</w:t>
            </w:r>
          </w:p>
        </w:tc>
        <w:tc>
          <w:tcPr>
            <w:tcW w:w="3969" w:type="dxa"/>
          </w:tcPr>
          <w:p w:rsidR="005F450C" w:rsidRDefault="008F6586"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Познакомить детей с йотированными звуками</w:t>
            </w:r>
          </w:p>
          <w:p w:rsidR="008F6586" w:rsidRDefault="008F6586"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(двойные звуки)</w:t>
            </w:r>
          </w:p>
          <w:p w:rsidR="008F6586" w:rsidRPr="005F450C" w:rsidRDefault="008F6586" w:rsidP="00C66BF4">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Формировать умение изменять слова путём дополнения или исключения отдельных звуков. Закрепить знания детей в определение позиции звука в слове.</w:t>
            </w:r>
          </w:p>
        </w:tc>
        <w:tc>
          <w:tcPr>
            <w:tcW w:w="4076" w:type="dxa"/>
          </w:tcPr>
          <w:p w:rsidR="008F6586" w:rsidRDefault="008F6586" w:rsidP="008F6586">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Выполнение заданий в рабочей тетради «По дороге к Азбуке»</w:t>
            </w:r>
          </w:p>
          <w:p w:rsidR="008F6586" w:rsidRDefault="008F6586" w:rsidP="008F6586">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Артикуляция звуков</w:t>
            </w:r>
          </w:p>
          <w:p w:rsidR="008F6586" w:rsidRDefault="008F6586" w:rsidP="008F6586">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Игры с карточками</w:t>
            </w:r>
          </w:p>
          <w:p w:rsidR="008F6586" w:rsidRDefault="008F6586" w:rsidP="008F6586">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Работа с сюжетными картинками</w:t>
            </w:r>
          </w:p>
          <w:p w:rsidR="008F6586" w:rsidRDefault="008F6586" w:rsidP="008F6586">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Отгадывание загадок</w:t>
            </w:r>
          </w:p>
          <w:p w:rsidR="008F6586" w:rsidRDefault="008F6586" w:rsidP="008F6586">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Выкладывание и чтение слогов</w:t>
            </w:r>
          </w:p>
          <w:p w:rsidR="005F450C" w:rsidRPr="005F450C" w:rsidRDefault="008F6586" w:rsidP="008F6586">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Штриховка букв</w:t>
            </w:r>
          </w:p>
        </w:tc>
      </w:tr>
    </w:tbl>
    <w:p w:rsidR="005F450C" w:rsidRDefault="005F450C" w:rsidP="00C66BF4">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8F6586" w:rsidRDefault="008F6586" w:rsidP="008F6586">
      <w:pPr>
        <w:jc w:val="center"/>
        <w:rPr>
          <w:rFonts w:ascii="Times New Roman" w:hAnsi="Times New Roman" w:cs="Times New Roman"/>
          <w:b/>
          <w:sz w:val="24"/>
          <w:szCs w:val="24"/>
        </w:rPr>
      </w:pPr>
      <w:r w:rsidRPr="00373A7B">
        <w:rPr>
          <w:rFonts w:ascii="Times New Roman" w:hAnsi="Times New Roman" w:cs="Times New Roman"/>
          <w:b/>
          <w:sz w:val="24"/>
          <w:szCs w:val="24"/>
        </w:rPr>
        <w:t>Учебно – тематический план</w:t>
      </w:r>
      <w:r>
        <w:rPr>
          <w:rFonts w:ascii="Times New Roman" w:hAnsi="Times New Roman" w:cs="Times New Roman"/>
          <w:b/>
          <w:sz w:val="24"/>
          <w:szCs w:val="24"/>
        </w:rPr>
        <w:t xml:space="preserve"> на 2 год обучения (</w:t>
      </w:r>
      <w:r w:rsidRPr="00373A7B">
        <w:rPr>
          <w:rFonts w:ascii="Times New Roman" w:hAnsi="Times New Roman" w:cs="Times New Roman"/>
          <w:b/>
          <w:sz w:val="24"/>
          <w:szCs w:val="24"/>
        </w:rPr>
        <w:t>6</w:t>
      </w:r>
      <w:r>
        <w:rPr>
          <w:rFonts w:ascii="Times New Roman" w:hAnsi="Times New Roman" w:cs="Times New Roman"/>
          <w:b/>
          <w:sz w:val="24"/>
          <w:szCs w:val="24"/>
        </w:rPr>
        <w:t>-7</w:t>
      </w:r>
      <w:r w:rsidRPr="00373A7B">
        <w:rPr>
          <w:rFonts w:ascii="Times New Roman" w:hAnsi="Times New Roman" w:cs="Times New Roman"/>
          <w:b/>
          <w:sz w:val="24"/>
          <w:szCs w:val="24"/>
        </w:rPr>
        <w:t xml:space="preserve"> лет)</w:t>
      </w:r>
    </w:p>
    <w:tbl>
      <w:tblPr>
        <w:tblStyle w:val="a7"/>
        <w:tblW w:w="0" w:type="auto"/>
        <w:tblLook w:val="04A0" w:firstRow="1" w:lastRow="0" w:firstColumn="1" w:lastColumn="0" w:noHBand="0" w:noVBand="1"/>
      </w:tblPr>
      <w:tblGrid>
        <w:gridCol w:w="661"/>
        <w:gridCol w:w="4719"/>
        <w:gridCol w:w="2370"/>
        <w:gridCol w:w="2587"/>
      </w:tblGrid>
      <w:tr w:rsidR="0085063C" w:rsidTr="0085063C">
        <w:tc>
          <w:tcPr>
            <w:tcW w:w="674" w:type="dxa"/>
            <w:vMerge w:val="restart"/>
          </w:tcPr>
          <w:p w:rsidR="0085063C" w:rsidRDefault="0085063C" w:rsidP="0085063C">
            <w:pPr>
              <w:rPr>
                <w:rFonts w:ascii="Times New Roman" w:hAnsi="Times New Roman" w:cs="Times New Roman"/>
                <w:b/>
                <w:sz w:val="24"/>
                <w:szCs w:val="24"/>
              </w:rPr>
            </w:pPr>
          </w:p>
        </w:tc>
        <w:tc>
          <w:tcPr>
            <w:tcW w:w="4822" w:type="dxa"/>
            <w:vMerge w:val="restart"/>
          </w:tcPr>
          <w:p w:rsidR="0085063C" w:rsidRPr="0020786C" w:rsidRDefault="0085063C" w:rsidP="0085063C">
            <w:pPr>
              <w:shd w:val="clear" w:color="auto" w:fill="FFFFFF"/>
              <w:jc w:val="center"/>
              <w:rPr>
                <w:rFonts w:ascii="Times New Roman" w:eastAsia="Times New Roman" w:hAnsi="Times New Roman" w:cs="Times New Roman"/>
                <w:b/>
                <w:sz w:val="24"/>
                <w:szCs w:val="24"/>
                <w:lang w:eastAsia="ru-RU"/>
              </w:rPr>
            </w:pPr>
            <w:r w:rsidRPr="0020786C">
              <w:rPr>
                <w:rFonts w:ascii="Times New Roman" w:eastAsia="Times New Roman" w:hAnsi="Times New Roman" w:cs="Times New Roman"/>
                <w:b/>
                <w:sz w:val="24"/>
                <w:szCs w:val="24"/>
                <w:lang w:eastAsia="ru-RU"/>
              </w:rPr>
              <w:t>Наименование разделов</w:t>
            </w:r>
          </w:p>
          <w:p w:rsidR="0085063C" w:rsidRPr="0020786C" w:rsidRDefault="0085063C" w:rsidP="0085063C">
            <w:pPr>
              <w:shd w:val="clear" w:color="auto" w:fill="FFFFFF"/>
              <w:jc w:val="center"/>
              <w:rPr>
                <w:rFonts w:ascii="Times New Roman" w:eastAsia="Times New Roman" w:hAnsi="Times New Roman" w:cs="Times New Roman"/>
                <w:b/>
                <w:sz w:val="24"/>
                <w:szCs w:val="24"/>
                <w:lang w:eastAsia="ru-RU"/>
              </w:rPr>
            </w:pPr>
            <w:r w:rsidRPr="0020786C">
              <w:rPr>
                <w:rFonts w:ascii="Times New Roman" w:eastAsia="Times New Roman" w:hAnsi="Times New Roman" w:cs="Times New Roman"/>
                <w:b/>
                <w:sz w:val="24"/>
                <w:szCs w:val="24"/>
                <w:lang w:eastAsia="ru-RU"/>
              </w:rPr>
              <w:t>и тем программы</w:t>
            </w:r>
          </w:p>
          <w:p w:rsidR="0085063C" w:rsidRDefault="0085063C" w:rsidP="0085063C">
            <w:pPr>
              <w:rPr>
                <w:rFonts w:ascii="Times New Roman" w:hAnsi="Times New Roman" w:cs="Times New Roman"/>
                <w:b/>
                <w:sz w:val="24"/>
                <w:szCs w:val="24"/>
              </w:rPr>
            </w:pPr>
          </w:p>
        </w:tc>
        <w:tc>
          <w:tcPr>
            <w:tcW w:w="5067" w:type="dxa"/>
            <w:gridSpan w:val="2"/>
          </w:tcPr>
          <w:p w:rsidR="0085063C" w:rsidRDefault="0085063C" w:rsidP="0085063C">
            <w:pPr>
              <w:jc w:val="center"/>
              <w:rPr>
                <w:rFonts w:ascii="Times New Roman" w:hAnsi="Times New Roman" w:cs="Times New Roman"/>
                <w:b/>
                <w:sz w:val="24"/>
                <w:szCs w:val="24"/>
              </w:rPr>
            </w:pPr>
            <w:r w:rsidRPr="0020786C">
              <w:rPr>
                <w:rFonts w:ascii="Times New Roman" w:eastAsia="Times New Roman" w:hAnsi="Times New Roman" w:cs="Times New Roman"/>
                <w:b/>
                <w:sz w:val="24"/>
                <w:szCs w:val="24"/>
                <w:lang w:eastAsia="ru-RU"/>
              </w:rPr>
              <w:t>Общее количество часов</w:t>
            </w:r>
          </w:p>
        </w:tc>
      </w:tr>
      <w:tr w:rsidR="0085063C" w:rsidTr="0085063C">
        <w:tc>
          <w:tcPr>
            <w:tcW w:w="674" w:type="dxa"/>
            <w:vMerge/>
          </w:tcPr>
          <w:p w:rsidR="0085063C" w:rsidRDefault="0085063C" w:rsidP="0085063C">
            <w:pPr>
              <w:rPr>
                <w:rFonts w:ascii="Times New Roman" w:hAnsi="Times New Roman" w:cs="Times New Roman"/>
                <w:b/>
                <w:sz w:val="24"/>
                <w:szCs w:val="24"/>
              </w:rPr>
            </w:pPr>
          </w:p>
        </w:tc>
        <w:tc>
          <w:tcPr>
            <w:tcW w:w="4822" w:type="dxa"/>
            <w:vMerge/>
          </w:tcPr>
          <w:p w:rsidR="0085063C" w:rsidRDefault="0085063C" w:rsidP="0085063C">
            <w:pPr>
              <w:rPr>
                <w:rFonts w:ascii="Times New Roman" w:hAnsi="Times New Roman" w:cs="Times New Roman"/>
                <w:b/>
                <w:sz w:val="24"/>
                <w:szCs w:val="24"/>
              </w:rPr>
            </w:pPr>
          </w:p>
        </w:tc>
        <w:tc>
          <w:tcPr>
            <w:tcW w:w="2425" w:type="dxa"/>
          </w:tcPr>
          <w:p w:rsidR="0085063C" w:rsidRDefault="0085063C" w:rsidP="0085063C">
            <w:pPr>
              <w:jc w:val="center"/>
              <w:rPr>
                <w:rFonts w:ascii="Times New Roman" w:hAnsi="Times New Roman" w:cs="Times New Roman"/>
                <w:b/>
                <w:sz w:val="24"/>
                <w:szCs w:val="24"/>
              </w:rPr>
            </w:pPr>
            <w:r w:rsidRPr="0020786C">
              <w:rPr>
                <w:rFonts w:ascii="Times New Roman" w:eastAsia="Times New Roman" w:hAnsi="Times New Roman" w:cs="Times New Roman"/>
                <w:b/>
                <w:sz w:val="24"/>
                <w:szCs w:val="24"/>
                <w:lang w:eastAsia="ru-RU"/>
              </w:rPr>
              <w:t>Всего</w:t>
            </w:r>
          </w:p>
        </w:tc>
        <w:tc>
          <w:tcPr>
            <w:tcW w:w="2642" w:type="dxa"/>
          </w:tcPr>
          <w:p w:rsidR="0085063C" w:rsidRDefault="0085063C" w:rsidP="0085063C">
            <w:pPr>
              <w:jc w:val="center"/>
              <w:rPr>
                <w:rFonts w:ascii="Times New Roman" w:hAnsi="Times New Roman" w:cs="Times New Roman"/>
                <w:b/>
                <w:sz w:val="24"/>
                <w:szCs w:val="24"/>
              </w:rPr>
            </w:pPr>
            <w:r w:rsidRPr="0020786C">
              <w:rPr>
                <w:rFonts w:ascii="Times New Roman" w:eastAsia="Times New Roman" w:hAnsi="Times New Roman" w:cs="Times New Roman"/>
                <w:b/>
                <w:sz w:val="24"/>
                <w:szCs w:val="24"/>
                <w:lang w:eastAsia="ru-RU"/>
              </w:rPr>
              <w:t>Теория</w:t>
            </w:r>
          </w:p>
        </w:tc>
      </w:tr>
      <w:tr w:rsidR="008F6586" w:rsidTr="0085063C">
        <w:tc>
          <w:tcPr>
            <w:tcW w:w="674" w:type="dxa"/>
          </w:tcPr>
          <w:p w:rsidR="008F6586" w:rsidRPr="0085063C" w:rsidRDefault="0085063C" w:rsidP="0085063C">
            <w:pPr>
              <w:jc w:val="center"/>
              <w:rPr>
                <w:rFonts w:ascii="Times New Roman" w:hAnsi="Times New Roman" w:cs="Times New Roman"/>
                <w:sz w:val="24"/>
                <w:szCs w:val="24"/>
              </w:rPr>
            </w:pPr>
            <w:r w:rsidRPr="0085063C">
              <w:rPr>
                <w:rFonts w:ascii="Times New Roman" w:hAnsi="Times New Roman" w:cs="Times New Roman"/>
                <w:sz w:val="24"/>
                <w:szCs w:val="24"/>
              </w:rPr>
              <w:t>1</w:t>
            </w:r>
          </w:p>
        </w:tc>
        <w:tc>
          <w:tcPr>
            <w:tcW w:w="4822" w:type="dxa"/>
          </w:tcPr>
          <w:p w:rsidR="008F6586" w:rsidRPr="0085063C" w:rsidRDefault="0085063C" w:rsidP="0085063C">
            <w:pPr>
              <w:jc w:val="center"/>
              <w:rPr>
                <w:rFonts w:ascii="Times New Roman" w:hAnsi="Times New Roman" w:cs="Times New Roman"/>
                <w:sz w:val="24"/>
                <w:szCs w:val="24"/>
              </w:rPr>
            </w:pPr>
            <w:r>
              <w:rPr>
                <w:rFonts w:ascii="Times New Roman" w:hAnsi="Times New Roman" w:cs="Times New Roman"/>
                <w:sz w:val="24"/>
                <w:szCs w:val="24"/>
              </w:rPr>
              <w:t>Согласные звуки</w:t>
            </w:r>
          </w:p>
        </w:tc>
        <w:tc>
          <w:tcPr>
            <w:tcW w:w="2425" w:type="dxa"/>
          </w:tcPr>
          <w:p w:rsidR="008F6586" w:rsidRPr="0085063C" w:rsidRDefault="0085063C" w:rsidP="0085063C">
            <w:pPr>
              <w:jc w:val="center"/>
              <w:rPr>
                <w:rFonts w:ascii="Times New Roman" w:hAnsi="Times New Roman" w:cs="Times New Roman"/>
                <w:sz w:val="24"/>
                <w:szCs w:val="24"/>
              </w:rPr>
            </w:pPr>
            <w:r>
              <w:rPr>
                <w:rFonts w:ascii="Times New Roman" w:hAnsi="Times New Roman" w:cs="Times New Roman"/>
                <w:sz w:val="24"/>
                <w:szCs w:val="24"/>
              </w:rPr>
              <w:t>28</w:t>
            </w:r>
          </w:p>
        </w:tc>
        <w:tc>
          <w:tcPr>
            <w:tcW w:w="2642" w:type="dxa"/>
          </w:tcPr>
          <w:p w:rsidR="008F6586" w:rsidRPr="0085063C" w:rsidRDefault="0085063C" w:rsidP="0085063C">
            <w:pPr>
              <w:jc w:val="center"/>
              <w:rPr>
                <w:rFonts w:ascii="Times New Roman" w:hAnsi="Times New Roman" w:cs="Times New Roman"/>
                <w:sz w:val="24"/>
                <w:szCs w:val="24"/>
              </w:rPr>
            </w:pPr>
            <w:r>
              <w:rPr>
                <w:rFonts w:ascii="Times New Roman" w:hAnsi="Times New Roman" w:cs="Times New Roman"/>
                <w:sz w:val="24"/>
                <w:szCs w:val="24"/>
              </w:rPr>
              <w:t>28</w:t>
            </w:r>
          </w:p>
        </w:tc>
      </w:tr>
      <w:tr w:rsidR="008F6586" w:rsidTr="0085063C">
        <w:tc>
          <w:tcPr>
            <w:tcW w:w="674" w:type="dxa"/>
          </w:tcPr>
          <w:p w:rsidR="008F6586" w:rsidRPr="0085063C" w:rsidRDefault="0085063C" w:rsidP="0085063C">
            <w:pPr>
              <w:jc w:val="center"/>
              <w:rPr>
                <w:rFonts w:ascii="Times New Roman" w:hAnsi="Times New Roman" w:cs="Times New Roman"/>
                <w:sz w:val="24"/>
                <w:szCs w:val="24"/>
              </w:rPr>
            </w:pPr>
            <w:r>
              <w:rPr>
                <w:rFonts w:ascii="Times New Roman" w:hAnsi="Times New Roman" w:cs="Times New Roman"/>
                <w:sz w:val="24"/>
                <w:szCs w:val="24"/>
              </w:rPr>
              <w:t>2</w:t>
            </w:r>
          </w:p>
        </w:tc>
        <w:tc>
          <w:tcPr>
            <w:tcW w:w="4822" w:type="dxa"/>
          </w:tcPr>
          <w:p w:rsidR="008F6586" w:rsidRPr="0085063C" w:rsidRDefault="0085063C" w:rsidP="0085063C">
            <w:pPr>
              <w:jc w:val="center"/>
              <w:rPr>
                <w:rFonts w:ascii="Times New Roman" w:hAnsi="Times New Roman" w:cs="Times New Roman"/>
                <w:sz w:val="24"/>
                <w:szCs w:val="24"/>
              </w:rPr>
            </w:pPr>
            <w:r>
              <w:rPr>
                <w:rFonts w:ascii="Times New Roman" w:hAnsi="Times New Roman" w:cs="Times New Roman"/>
                <w:sz w:val="24"/>
                <w:szCs w:val="24"/>
              </w:rPr>
              <w:t xml:space="preserve">Заключение </w:t>
            </w:r>
          </w:p>
        </w:tc>
        <w:tc>
          <w:tcPr>
            <w:tcW w:w="2425" w:type="dxa"/>
          </w:tcPr>
          <w:p w:rsidR="008F6586" w:rsidRPr="0085063C" w:rsidRDefault="0085063C" w:rsidP="0085063C">
            <w:pPr>
              <w:jc w:val="center"/>
              <w:rPr>
                <w:rFonts w:ascii="Times New Roman" w:hAnsi="Times New Roman" w:cs="Times New Roman"/>
                <w:sz w:val="24"/>
                <w:szCs w:val="24"/>
              </w:rPr>
            </w:pPr>
            <w:r>
              <w:rPr>
                <w:rFonts w:ascii="Times New Roman" w:hAnsi="Times New Roman" w:cs="Times New Roman"/>
                <w:sz w:val="24"/>
                <w:szCs w:val="24"/>
              </w:rPr>
              <w:t>1</w:t>
            </w:r>
          </w:p>
        </w:tc>
        <w:tc>
          <w:tcPr>
            <w:tcW w:w="2642" w:type="dxa"/>
          </w:tcPr>
          <w:p w:rsidR="008F6586" w:rsidRPr="0085063C" w:rsidRDefault="0085063C" w:rsidP="0085063C">
            <w:pPr>
              <w:jc w:val="center"/>
              <w:rPr>
                <w:rFonts w:ascii="Times New Roman" w:hAnsi="Times New Roman" w:cs="Times New Roman"/>
                <w:sz w:val="24"/>
                <w:szCs w:val="24"/>
              </w:rPr>
            </w:pPr>
            <w:r>
              <w:rPr>
                <w:rFonts w:ascii="Times New Roman" w:hAnsi="Times New Roman" w:cs="Times New Roman"/>
                <w:sz w:val="24"/>
                <w:szCs w:val="24"/>
              </w:rPr>
              <w:t>1</w:t>
            </w:r>
          </w:p>
        </w:tc>
      </w:tr>
      <w:tr w:rsidR="0085063C" w:rsidTr="0085063C">
        <w:tblPrEx>
          <w:tblLook w:val="0000" w:firstRow="0" w:lastRow="0" w:firstColumn="0" w:lastColumn="0" w:noHBand="0" w:noVBand="0"/>
        </w:tblPrEx>
        <w:trPr>
          <w:trHeight w:val="396"/>
        </w:trPr>
        <w:tc>
          <w:tcPr>
            <w:tcW w:w="674" w:type="dxa"/>
          </w:tcPr>
          <w:p w:rsidR="0085063C" w:rsidRPr="0085063C" w:rsidRDefault="0085063C" w:rsidP="0085063C">
            <w:pPr>
              <w:jc w:val="center"/>
              <w:rPr>
                <w:rFonts w:ascii="Times New Roman" w:hAnsi="Times New Roman" w:cs="Times New Roman"/>
                <w:sz w:val="24"/>
                <w:szCs w:val="24"/>
              </w:rPr>
            </w:pPr>
            <w:r>
              <w:rPr>
                <w:rFonts w:ascii="Times New Roman" w:hAnsi="Times New Roman" w:cs="Times New Roman"/>
                <w:sz w:val="24"/>
                <w:szCs w:val="24"/>
              </w:rPr>
              <w:t>3</w:t>
            </w:r>
          </w:p>
        </w:tc>
        <w:tc>
          <w:tcPr>
            <w:tcW w:w="4822" w:type="dxa"/>
          </w:tcPr>
          <w:p w:rsidR="0085063C" w:rsidRDefault="005B409E" w:rsidP="0085063C">
            <w:pPr>
              <w:jc w:val="center"/>
              <w:rPr>
                <w:rFonts w:ascii="Times New Roman" w:hAnsi="Times New Roman" w:cs="Times New Roman"/>
                <w:b/>
                <w:sz w:val="24"/>
                <w:szCs w:val="24"/>
              </w:rPr>
            </w:pPr>
            <w:r>
              <w:rPr>
                <w:rFonts w:ascii="Times New Roman" w:hAnsi="Times New Roman" w:cs="Times New Roman"/>
                <w:b/>
                <w:sz w:val="24"/>
                <w:szCs w:val="24"/>
              </w:rPr>
              <w:t>Ито</w:t>
            </w:r>
            <w:r w:rsidR="0085063C">
              <w:rPr>
                <w:rFonts w:ascii="Times New Roman" w:hAnsi="Times New Roman" w:cs="Times New Roman"/>
                <w:b/>
                <w:sz w:val="24"/>
                <w:szCs w:val="24"/>
              </w:rPr>
              <w:t xml:space="preserve">го </w:t>
            </w:r>
          </w:p>
        </w:tc>
        <w:tc>
          <w:tcPr>
            <w:tcW w:w="2424" w:type="dxa"/>
          </w:tcPr>
          <w:p w:rsidR="0085063C" w:rsidRDefault="0085063C" w:rsidP="0085063C">
            <w:pPr>
              <w:jc w:val="center"/>
              <w:rPr>
                <w:rFonts w:ascii="Times New Roman" w:hAnsi="Times New Roman" w:cs="Times New Roman"/>
                <w:b/>
                <w:sz w:val="24"/>
                <w:szCs w:val="24"/>
              </w:rPr>
            </w:pPr>
            <w:r>
              <w:rPr>
                <w:rFonts w:ascii="Times New Roman" w:hAnsi="Times New Roman" w:cs="Times New Roman"/>
                <w:b/>
                <w:sz w:val="24"/>
                <w:szCs w:val="24"/>
              </w:rPr>
              <w:t>29</w:t>
            </w:r>
          </w:p>
        </w:tc>
        <w:tc>
          <w:tcPr>
            <w:tcW w:w="2643" w:type="dxa"/>
          </w:tcPr>
          <w:p w:rsidR="0085063C" w:rsidRDefault="0085063C" w:rsidP="0085063C">
            <w:pPr>
              <w:jc w:val="center"/>
              <w:rPr>
                <w:rFonts w:ascii="Times New Roman" w:hAnsi="Times New Roman" w:cs="Times New Roman"/>
                <w:b/>
                <w:sz w:val="24"/>
                <w:szCs w:val="24"/>
              </w:rPr>
            </w:pPr>
            <w:r>
              <w:rPr>
                <w:rFonts w:ascii="Times New Roman" w:hAnsi="Times New Roman" w:cs="Times New Roman"/>
                <w:b/>
                <w:sz w:val="24"/>
                <w:szCs w:val="24"/>
              </w:rPr>
              <w:t>29</w:t>
            </w:r>
          </w:p>
        </w:tc>
      </w:tr>
    </w:tbl>
    <w:p w:rsidR="008F6586" w:rsidRDefault="008F6586" w:rsidP="0085063C">
      <w:pPr>
        <w:jc w:val="center"/>
        <w:rPr>
          <w:rFonts w:ascii="Times New Roman" w:hAnsi="Times New Roman" w:cs="Times New Roman"/>
          <w:b/>
          <w:sz w:val="24"/>
          <w:szCs w:val="24"/>
        </w:rPr>
      </w:pPr>
    </w:p>
    <w:p w:rsidR="0085063C" w:rsidRDefault="0085063C" w:rsidP="0085063C">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C266A9">
        <w:rPr>
          <w:rFonts w:ascii="Times New Roman" w:eastAsia="Times New Roman" w:hAnsi="Times New Roman" w:cs="Times New Roman"/>
          <w:b/>
          <w:color w:val="1A1A1A"/>
          <w:sz w:val="24"/>
          <w:szCs w:val="24"/>
          <w:lang w:eastAsia="ru-RU"/>
        </w:rPr>
        <w:t>Содержание учебно-</w:t>
      </w:r>
      <w:r>
        <w:rPr>
          <w:rFonts w:ascii="Times New Roman" w:eastAsia="Times New Roman" w:hAnsi="Times New Roman" w:cs="Times New Roman"/>
          <w:b/>
          <w:color w:val="1A1A1A"/>
          <w:sz w:val="24"/>
          <w:szCs w:val="24"/>
          <w:lang w:eastAsia="ru-RU"/>
        </w:rPr>
        <w:t>тематического плана (возраст</w:t>
      </w:r>
      <w:r w:rsidRPr="00C266A9">
        <w:rPr>
          <w:rFonts w:ascii="Times New Roman" w:eastAsia="Times New Roman" w:hAnsi="Times New Roman" w:cs="Times New Roman"/>
          <w:b/>
          <w:color w:val="1A1A1A"/>
          <w:sz w:val="24"/>
          <w:szCs w:val="24"/>
          <w:lang w:eastAsia="ru-RU"/>
        </w:rPr>
        <w:t xml:space="preserve"> 6</w:t>
      </w:r>
      <w:r>
        <w:rPr>
          <w:rFonts w:ascii="Times New Roman" w:eastAsia="Times New Roman" w:hAnsi="Times New Roman" w:cs="Times New Roman"/>
          <w:b/>
          <w:color w:val="1A1A1A"/>
          <w:sz w:val="24"/>
          <w:szCs w:val="24"/>
          <w:lang w:eastAsia="ru-RU"/>
        </w:rPr>
        <w:t>-7</w:t>
      </w:r>
      <w:r w:rsidRPr="00C266A9">
        <w:rPr>
          <w:rFonts w:ascii="Times New Roman" w:eastAsia="Times New Roman" w:hAnsi="Times New Roman" w:cs="Times New Roman"/>
          <w:b/>
          <w:color w:val="1A1A1A"/>
          <w:sz w:val="24"/>
          <w:szCs w:val="24"/>
          <w:lang w:eastAsia="ru-RU"/>
        </w:rPr>
        <w:t xml:space="preserve"> лет)</w:t>
      </w:r>
    </w:p>
    <w:p w:rsidR="0085063C" w:rsidRDefault="0085063C" w:rsidP="0085063C">
      <w:pPr>
        <w:shd w:val="clear" w:color="auto" w:fill="FFFFFF"/>
        <w:spacing w:after="0" w:line="240" w:lineRule="auto"/>
        <w:jc w:val="center"/>
        <w:rPr>
          <w:rFonts w:ascii="Times New Roman" w:eastAsia="Times New Roman" w:hAnsi="Times New Roman" w:cs="Times New Roman"/>
          <w:b/>
          <w:color w:val="1A1A1A"/>
          <w:sz w:val="24"/>
          <w:szCs w:val="24"/>
          <w:lang w:eastAsia="ru-RU"/>
        </w:rPr>
      </w:pPr>
    </w:p>
    <w:tbl>
      <w:tblPr>
        <w:tblStyle w:val="a7"/>
        <w:tblW w:w="0" w:type="auto"/>
        <w:tblLook w:val="04A0" w:firstRow="1" w:lastRow="0" w:firstColumn="1" w:lastColumn="0" w:noHBand="0" w:noVBand="1"/>
      </w:tblPr>
      <w:tblGrid>
        <w:gridCol w:w="658"/>
        <w:gridCol w:w="1842"/>
        <w:gridCol w:w="3739"/>
        <w:gridCol w:w="4098"/>
      </w:tblGrid>
      <w:tr w:rsidR="0085063C" w:rsidTr="0085063C">
        <w:tc>
          <w:tcPr>
            <w:tcW w:w="675" w:type="dxa"/>
          </w:tcPr>
          <w:p w:rsidR="0085063C" w:rsidRPr="0085063C" w:rsidRDefault="0085063C" w:rsidP="0085063C">
            <w:pPr>
              <w:jc w:val="center"/>
              <w:rPr>
                <w:rFonts w:ascii="Times New Roman" w:eastAsia="Times New Roman" w:hAnsi="Times New Roman" w:cs="Times New Roman"/>
                <w:b/>
                <w:color w:val="1A1A1A"/>
                <w:sz w:val="24"/>
                <w:szCs w:val="24"/>
                <w:lang w:eastAsia="ru-RU"/>
              </w:rPr>
            </w:pPr>
          </w:p>
        </w:tc>
        <w:tc>
          <w:tcPr>
            <w:tcW w:w="1843" w:type="dxa"/>
          </w:tcPr>
          <w:p w:rsidR="0085063C" w:rsidRPr="0085063C" w:rsidRDefault="0085063C" w:rsidP="0085063C">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Наименование разделов</w:t>
            </w:r>
          </w:p>
        </w:tc>
        <w:tc>
          <w:tcPr>
            <w:tcW w:w="3827" w:type="dxa"/>
          </w:tcPr>
          <w:p w:rsidR="0085063C" w:rsidRPr="0085063C" w:rsidRDefault="0085063C" w:rsidP="0085063C">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Теория</w:t>
            </w:r>
          </w:p>
        </w:tc>
        <w:tc>
          <w:tcPr>
            <w:tcW w:w="4218" w:type="dxa"/>
          </w:tcPr>
          <w:p w:rsidR="0085063C" w:rsidRPr="0085063C" w:rsidRDefault="0085063C" w:rsidP="0085063C">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Практика</w:t>
            </w:r>
          </w:p>
        </w:tc>
      </w:tr>
      <w:tr w:rsidR="0085063C" w:rsidRPr="005B409E" w:rsidTr="0085063C">
        <w:trPr>
          <w:trHeight w:val="241"/>
        </w:trPr>
        <w:tc>
          <w:tcPr>
            <w:tcW w:w="675" w:type="dxa"/>
          </w:tcPr>
          <w:p w:rsidR="0085063C" w:rsidRPr="005B409E" w:rsidRDefault="005B409E" w:rsidP="0085063C">
            <w:pPr>
              <w:jc w:val="center"/>
              <w:rPr>
                <w:rFonts w:ascii="Times New Roman" w:eastAsia="Times New Roman" w:hAnsi="Times New Roman" w:cs="Times New Roman"/>
                <w:color w:val="1A1A1A"/>
                <w:sz w:val="24"/>
                <w:szCs w:val="24"/>
                <w:lang w:eastAsia="ru-RU"/>
              </w:rPr>
            </w:pPr>
            <w:r w:rsidRPr="005B409E">
              <w:rPr>
                <w:rFonts w:ascii="Times New Roman" w:eastAsia="Times New Roman" w:hAnsi="Times New Roman" w:cs="Times New Roman"/>
                <w:color w:val="1A1A1A"/>
                <w:sz w:val="24"/>
                <w:szCs w:val="24"/>
                <w:lang w:eastAsia="ru-RU"/>
              </w:rPr>
              <w:t>1</w:t>
            </w:r>
          </w:p>
        </w:tc>
        <w:tc>
          <w:tcPr>
            <w:tcW w:w="1843" w:type="dxa"/>
          </w:tcPr>
          <w:p w:rsidR="0085063C" w:rsidRDefault="005B409E" w:rsidP="0085063C">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Согласные звуки</w:t>
            </w:r>
          </w:p>
          <w:p w:rsidR="005B409E" w:rsidRPr="005B409E" w:rsidRDefault="005B409E" w:rsidP="0085063C">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Занятие № 1-28</w:t>
            </w:r>
          </w:p>
        </w:tc>
        <w:tc>
          <w:tcPr>
            <w:tcW w:w="3827" w:type="dxa"/>
          </w:tcPr>
          <w:p w:rsidR="0085063C" w:rsidRPr="005B409E" w:rsidRDefault="005B409E" w:rsidP="0085063C">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Развивать умение отличать согласные звуки от гласных. Дифференциация звуков по их характеристике. Развитие фонематического слуха и восприятия. Дифференциация мягких и твёрдых согласных звуков. Развитие умения использовать предлоги. Умение называть слова с данными звуками. Чтение слогов. Определение позиции звука в слове.</w:t>
            </w:r>
          </w:p>
        </w:tc>
        <w:tc>
          <w:tcPr>
            <w:tcW w:w="4218" w:type="dxa"/>
          </w:tcPr>
          <w:p w:rsidR="005B409E" w:rsidRDefault="005B409E" w:rsidP="005B409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Выполнение заданий в рабочей тетради «По дороге к Азбуке»</w:t>
            </w:r>
          </w:p>
          <w:p w:rsidR="005B409E" w:rsidRDefault="005B409E" w:rsidP="005B409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Артикуляция звуков</w:t>
            </w:r>
          </w:p>
          <w:p w:rsidR="005B409E" w:rsidRDefault="005B409E" w:rsidP="005B409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Игры с карточками</w:t>
            </w:r>
          </w:p>
          <w:p w:rsidR="005B409E" w:rsidRDefault="005B409E" w:rsidP="005B409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Работа с сюжетными картинками</w:t>
            </w:r>
          </w:p>
          <w:p w:rsidR="005B409E" w:rsidRDefault="005B409E" w:rsidP="005B409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Отгадывание загадок</w:t>
            </w:r>
          </w:p>
          <w:p w:rsidR="005B409E" w:rsidRDefault="005B409E" w:rsidP="005B409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Выкладывание и чтение слогов</w:t>
            </w:r>
          </w:p>
          <w:p w:rsidR="0085063C" w:rsidRPr="005B409E" w:rsidRDefault="005B409E" w:rsidP="005B409E">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Штриховка букв</w:t>
            </w:r>
          </w:p>
        </w:tc>
      </w:tr>
      <w:tr w:rsidR="0085063C" w:rsidRPr="005B409E" w:rsidTr="0085063C">
        <w:tc>
          <w:tcPr>
            <w:tcW w:w="675" w:type="dxa"/>
          </w:tcPr>
          <w:p w:rsidR="0085063C" w:rsidRPr="005B409E" w:rsidRDefault="005B409E" w:rsidP="0085063C">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w:t>
            </w:r>
          </w:p>
        </w:tc>
        <w:tc>
          <w:tcPr>
            <w:tcW w:w="1843" w:type="dxa"/>
          </w:tcPr>
          <w:p w:rsidR="0085063C" w:rsidRDefault="005B409E" w:rsidP="0085063C">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Заключение </w:t>
            </w:r>
          </w:p>
          <w:p w:rsidR="005B409E" w:rsidRPr="005B409E" w:rsidRDefault="005B409E" w:rsidP="0085063C">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Занятие № 29</w:t>
            </w:r>
          </w:p>
        </w:tc>
        <w:tc>
          <w:tcPr>
            <w:tcW w:w="3827" w:type="dxa"/>
          </w:tcPr>
          <w:p w:rsidR="0085063C" w:rsidRPr="005B409E" w:rsidRDefault="005B409E" w:rsidP="0085063C">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Обобщить знания о речи, её функциях, звуках, буквах</w:t>
            </w:r>
          </w:p>
        </w:tc>
        <w:tc>
          <w:tcPr>
            <w:tcW w:w="4218" w:type="dxa"/>
          </w:tcPr>
          <w:p w:rsidR="0085063C" w:rsidRPr="005B409E" w:rsidRDefault="005B409E" w:rsidP="0085063C">
            <w:pPr>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Беседа.работа с карточками и заданиями</w:t>
            </w:r>
          </w:p>
        </w:tc>
      </w:tr>
    </w:tbl>
    <w:p w:rsidR="00E153AE" w:rsidRPr="00373A7B" w:rsidRDefault="00E153AE" w:rsidP="00E153AE">
      <w:pPr>
        <w:rPr>
          <w:rFonts w:ascii="Times New Roman" w:hAnsi="Times New Roman" w:cs="Times New Roman"/>
          <w:sz w:val="24"/>
          <w:szCs w:val="24"/>
        </w:rPr>
      </w:pPr>
      <w:r w:rsidRPr="00373A7B">
        <w:rPr>
          <w:rFonts w:ascii="Times New Roman" w:hAnsi="Times New Roman" w:cs="Times New Roman"/>
          <w:sz w:val="24"/>
          <w:szCs w:val="24"/>
        </w:rPr>
        <w:t>Обучение строится на игровой деятельности и носит практический характер.</w:t>
      </w:r>
    </w:p>
    <w:p w:rsidR="00E153AE" w:rsidRDefault="00E153AE" w:rsidP="00E153AE">
      <w:pPr>
        <w:rPr>
          <w:rFonts w:ascii="Times New Roman" w:hAnsi="Times New Roman" w:cs="Times New Roman"/>
          <w:sz w:val="24"/>
          <w:szCs w:val="24"/>
        </w:rPr>
      </w:pPr>
      <w:r w:rsidRPr="00373A7B">
        <w:rPr>
          <w:rFonts w:ascii="Times New Roman" w:hAnsi="Times New Roman" w:cs="Times New Roman"/>
          <w:sz w:val="24"/>
          <w:szCs w:val="24"/>
        </w:rPr>
        <w:t xml:space="preserve"> Таким образом, программа «По дороге к Азбуке» решает задачи подготовки детей к</w:t>
      </w:r>
      <w:r w:rsidR="006D313C" w:rsidRPr="00373A7B">
        <w:rPr>
          <w:rFonts w:ascii="Times New Roman" w:hAnsi="Times New Roman" w:cs="Times New Roman"/>
          <w:sz w:val="24"/>
          <w:szCs w:val="24"/>
        </w:rPr>
        <w:t xml:space="preserve"> </w:t>
      </w:r>
      <w:r w:rsidRPr="00373A7B">
        <w:rPr>
          <w:rFonts w:ascii="Times New Roman" w:hAnsi="Times New Roman" w:cs="Times New Roman"/>
          <w:sz w:val="24"/>
          <w:szCs w:val="24"/>
        </w:rPr>
        <w:t>обучению чтению, письму и совершенствует их речь.</w:t>
      </w:r>
    </w:p>
    <w:p w:rsidR="00FE0E70" w:rsidRPr="00DE3D2B" w:rsidRDefault="000C0126" w:rsidP="00FE0E70">
      <w:pPr>
        <w:jc w:val="center"/>
        <w:rPr>
          <w:rFonts w:ascii="Times New Roman" w:hAnsi="Times New Roman" w:cs="Times New Roman"/>
          <w:b/>
          <w:sz w:val="48"/>
          <w:szCs w:val="48"/>
        </w:rPr>
      </w:pPr>
      <w:r>
        <w:rPr>
          <w:rFonts w:ascii="Times New Roman" w:hAnsi="Times New Roman" w:cs="Times New Roman"/>
          <w:b/>
          <w:sz w:val="28"/>
          <w:szCs w:val="28"/>
        </w:rPr>
        <w:t>3</w:t>
      </w:r>
      <w:r w:rsidR="00FE0E70" w:rsidRPr="00DE3D2B">
        <w:rPr>
          <w:rFonts w:ascii="Times New Roman" w:hAnsi="Times New Roman" w:cs="Times New Roman"/>
          <w:b/>
          <w:sz w:val="28"/>
          <w:szCs w:val="28"/>
        </w:rPr>
        <w:t>. Ор</w:t>
      </w:r>
      <w:r>
        <w:rPr>
          <w:rFonts w:ascii="Times New Roman" w:hAnsi="Times New Roman" w:cs="Times New Roman"/>
          <w:b/>
          <w:sz w:val="28"/>
          <w:szCs w:val="28"/>
        </w:rPr>
        <w:t>ганизационный раздел программы.</w:t>
      </w:r>
    </w:p>
    <w:p w:rsidR="00FE0E70" w:rsidRPr="00FE0E70" w:rsidRDefault="00FE0E70" w:rsidP="00FE0E70">
      <w:pPr>
        <w:rPr>
          <w:rFonts w:ascii="Times New Roman" w:eastAsia="Times New Roman" w:hAnsi="Times New Roman" w:cs="Times New Roman"/>
          <w:b/>
          <w:color w:val="1A1A1A"/>
          <w:sz w:val="24"/>
          <w:szCs w:val="24"/>
          <w:lang w:eastAsia="ru-RU"/>
        </w:rPr>
      </w:pPr>
      <w:r w:rsidRPr="00FE0E70">
        <w:rPr>
          <w:rFonts w:ascii="Times New Roman" w:eastAsia="Times New Roman" w:hAnsi="Times New Roman" w:cs="Times New Roman"/>
          <w:b/>
          <w:color w:val="1A1A1A"/>
          <w:sz w:val="24"/>
          <w:szCs w:val="24"/>
          <w:lang w:eastAsia="ru-RU"/>
        </w:rPr>
        <w:t>Организационно-педагогические условия образовательной программы</w:t>
      </w:r>
    </w:p>
    <w:p w:rsidR="00FE0E70" w:rsidRPr="000C0126" w:rsidRDefault="00FE0E70" w:rsidP="00FE0E70">
      <w:pPr>
        <w:shd w:val="clear" w:color="auto" w:fill="FFFFFF"/>
        <w:spacing w:after="0" w:line="240" w:lineRule="auto"/>
        <w:rPr>
          <w:rFonts w:ascii="Times New Roman" w:eastAsia="Times New Roman" w:hAnsi="Times New Roman" w:cs="Times New Roman"/>
          <w:b/>
          <w:sz w:val="24"/>
          <w:szCs w:val="24"/>
          <w:lang w:eastAsia="ru-RU"/>
        </w:rPr>
      </w:pPr>
      <w:r w:rsidRPr="00FE0E70">
        <w:rPr>
          <w:rFonts w:ascii="Times New Roman" w:eastAsia="Times New Roman" w:hAnsi="Times New Roman" w:cs="Times New Roman"/>
          <w:b/>
          <w:color w:val="1A1A1A"/>
          <w:sz w:val="24"/>
          <w:szCs w:val="24"/>
          <w:lang w:eastAsia="ru-RU"/>
        </w:rPr>
        <w:t>3.</w:t>
      </w:r>
      <w:r w:rsidRPr="000C0126">
        <w:rPr>
          <w:rFonts w:ascii="Times New Roman" w:eastAsia="Times New Roman" w:hAnsi="Times New Roman" w:cs="Times New Roman"/>
          <w:b/>
          <w:sz w:val="24"/>
          <w:szCs w:val="24"/>
          <w:lang w:eastAsia="ru-RU"/>
        </w:rPr>
        <w:t>1. Материально-технические условия (обеспечение)</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1.Техническое оснащение:</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проектор, экран;</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музыкальный центр;</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2 Школьная доска (магнитно-маркерная).</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ластики,</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точилки для карандашей.</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xml:space="preserve">Групповое помещение, соответствующее санитарным нормам СанПиН Для реализации данной программы имеется помещение, отвечающее требованиям СанПиН. </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Развивающая предметно-пространственная среда включает соответствующую мебель, оснащение, оборудование и материалы</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3 Мольберт.</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4 Расходные материалы:</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школьные тетради в клетку;</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рабочие тетради,</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карандаши цветные,</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карандаши простые,</w:t>
      </w:r>
    </w:p>
    <w:p w:rsidR="00FE0E70" w:rsidRPr="000C0126" w:rsidRDefault="00FE0E70" w:rsidP="00FE0E70">
      <w:pPr>
        <w:shd w:val="clear" w:color="auto" w:fill="FFFFFF"/>
        <w:spacing w:after="0" w:line="240" w:lineRule="auto"/>
        <w:rPr>
          <w:rFonts w:ascii="Times New Roman" w:eastAsia="Times New Roman" w:hAnsi="Times New Roman" w:cs="Times New Roman"/>
          <w:b/>
          <w:sz w:val="24"/>
          <w:szCs w:val="24"/>
          <w:lang w:eastAsia="ru-RU"/>
        </w:rPr>
      </w:pPr>
      <w:r w:rsidRPr="000C0126">
        <w:rPr>
          <w:rFonts w:ascii="Times New Roman" w:eastAsia="Times New Roman" w:hAnsi="Times New Roman" w:cs="Times New Roman"/>
          <w:b/>
          <w:sz w:val="24"/>
          <w:szCs w:val="24"/>
          <w:lang w:eastAsia="ru-RU"/>
        </w:rPr>
        <w:t>3.2. Кадровое обеспечение</w:t>
      </w:r>
    </w:p>
    <w:p w:rsidR="00FE0E70" w:rsidRPr="00DE3D2B"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FE0E70">
        <w:rPr>
          <w:rFonts w:ascii="Times New Roman" w:eastAsia="Times New Roman" w:hAnsi="Times New Roman" w:cs="Times New Roman"/>
          <w:sz w:val="24"/>
          <w:szCs w:val="24"/>
          <w:lang w:eastAsia="ru-RU"/>
        </w:rPr>
        <w:t xml:space="preserve">В реализации программы принимает участие воспитатель – </w:t>
      </w:r>
      <w:r w:rsidRPr="00DE3D2B">
        <w:rPr>
          <w:rFonts w:ascii="Times New Roman" w:eastAsia="Times New Roman" w:hAnsi="Times New Roman" w:cs="Times New Roman"/>
          <w:sz w:val="24"/>
          <w:szCs w:val="24"/>
          <w:lang w:eastAsia="ru-RU"/>
        </w:rPr>
        <w:t>Ващенко Елена Владимировна</w:t>
      </w:r>
    </w:p>
    <w:p w:rsidR="00FE0E70" w:rsidRPr="00DE3D2B"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Требования к уровню образования: высшее/среднее профессиональное</w:t>
      </w:r>
    </w:p>
    <w:p w:rsidR="00FE0E70" w:rsidRPr="00DE3D2B"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(педагогическое) образование.</w:t>
      </w:r>
      <w:r w:rsidR="00DE3D2B" w:rsidRPr="00DE3D2B">
        <w:rPr>
          <w:rFonts w:ascii="Times New Roman" w:eastAsia="Times New Roman" w:hAnsi="Times New Roman" w:cs="Times New Roman"/>
          <w:sz w:val="24"/>
          <w:szCs w:val="24"/>
          <w:lang w:eastAsia="ru-RU"/>
        </w:rPr>
        <w:t xml:space="preserve"> </w:t>
      </w:r>
    </w:p>
    <w:p w:rsidR="00FE0E70" w:rsidRPr="00DE3D2B"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Требования</w:t>
      </w:r>
      <w:r w:rsidR="00DE3D2B" w:rsidRPr="00DE3D2B">
        <w:rPr>
          <w:rFonts w:ascii="Times New Roman" w:eastAsia="Times New Roman" w:hAnsi="Times New Roman" w:cs="Times New Roman"/>
          <w:sz w:val="24"/>
          <w:szCs w:val="24"/>
          <w:lang w:eastAsia="ru-RU"/>
        </w:rPr>
        <w:t xml:space="preserve"> </w:t>
      </w:r>
      <w:r w:rsidRPr="00DE3D2B">
        <w:rPr>
          <w:rFonts w:ascii="Times New Roman" w:eastAsia="Times New Roman" w:hAnsi="Times New Roman" w:cs="Times New Roman"/>
          <w:sz w:val="24"/>
          <w:szCs w:val="24"/>
          <w:lang w:eastAsia="ru-RU"/>
        </w:rPr>
        <w:t>к</w:t>
      </w:r>
      <w:r w:rsidR="00DE3D2B" w:rsidRPr="00DE3D2B">
        <w:rPr>
          <w:rFonts w:ascii="Times New Roman" w:eastAsia="Times New Roman" w:hAnsi="Times New Roman" w:cs="Times New Roman"/>
          <w:sz w:val="24"/>
          <w:szCs w:val="24"/>
          <w:lang w:eastAsia="ru-RU"/>
        </w:rPr>
        <w:t xml:space="preserve"> </w:t>
      </w:r>
      <w:r w:rsidRPr="00DE3D2B">
        <w:rPr>
          <w:rFonts w:ascii="Times New Roman" w:eastAsia="Times New Roman" w:hAnsi="Times New Roman" w:cs="Times New Roman"/>
          <w:sz w:val="24"/>
          <w:szCs w:val="24"/>
          <w:lang w:eastAsia="ru-RU"/>
        </w:rPr>
        <w:t>квалификационной</w:t>
      </w:r>
      <w:r w:rsidR="00DE3D2B" w:rsidRPr="00DE3D2B">
        <w:rPr>
          <w:rFonts w:ascii="Times New Roman" w:eastAsia="Times New Roman" w:hAnsi="Times New Roman" w:cs="Times New Roman"/>
          <w:sz w:val="24"/>
          <w:szCs w:val="24"/>
          <w:lang w:eastAsia="ru-RU"/>
        </w:rPr>
        <w:t xml:space="preserve"> </w:t>
      </w:r>
      <w:r w:rsidRPr="00DE3D2B">
        <w:rPr>
          <w:rFonts w:ascii="Times New Roman" w:eastAsia="Times New Roman" w:hAnsi="Times New Roman" w:cs="Times New Roman"/>
          <w:sz w:val="24"/>
          <w:szCs w:val="24"/>
          <w:lang w:eastAsia="ru-RU"/>
        </w:rPr>
        <w:t>категории:</w:t>
      </w:r>
      <w:r w:rsidR="00DE3D2B" w:rsidRPr="00DE3D2B">
        <w:rPr>
          <w:rFonts w:ascii="Times New Roman" w:eastAsia="Times New Roman" w:hAnsi="Times New Roman" w:cs="Times New Roman"/>
          <w:sz w:val="24"/>
          <w:szCs w:val="24"/>
          <w:lang w:eastAsia="ru-RU"/>
        </w:rPr>
        <w:t xml:space="preserve"> </w:t>
      </w:r>
      <w:r w:rsidRPr="00DE3D2B">
        <w:rPr>
          <w:rFonts w:ascii="Times New Roman" w:eastAsia="Times New Roman" w:hAnsi="Times New Roman" w:cs="Times New Roman"/>
          <w:sz w:val="24"/>
          <w:szCs w:val="24"/>
          <w:lang w:eastAsia="ru-RU"/>
        </w:rPr>
        <w:t>квалификационная категория.</w:t>
      </w:r>
    </w:p>
    <w:p w:rsidR="00FE0E70" w:rsidRPr="00DE3D2B"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DE3D2B">
        <w:rPr>
          <w:rFonts w:ascii="Times New Roman" w:eastAsia="Times New Roman" w:hAnsi="Times New Roman" w:cs="Times New Roman"/>
          <w:sz w:val="24"/>
          <w:szCs w:val="24"/>
          <w:lang w:eastAsia="ru-RU"/>
        </w:rPr>
        <w:t>Требования к стажу работы – без предъявления требований.</w:t>
      </w:r>
    </w:p>
    <w:p w:rsidR="00FE0E70" w:rsidRPr="000C0126" w:rsidRDefault="00DE3D2B" w:rsidP="00FE0E70">
      <w:pPr>
        <w:shd w:val="clear" w:color="auto" w:fill="FFFFFF"/>
        <w:spacing w:after="0" w:line="240" w:lineRule="auto"/>
        <w:rPr>
          <w:rFonts w:ascii="Times New Roman" w:eastAsia="Times New Roman" w:hAnsi="Times New Roman" w:cs="Times New Roman"/>
          <w:b/>
          <w:sz w:val="24"/>
          <w:szCs w:val="24"/>
          <w:lang w:eastAsia="ru-RU"/>
        </w:rPr>
      </w:pPr>
      <w:r w:rsidRPr="000C0126">
        <w:rPr>
          <w:rFonts w:ascii="Times New Roman" w:eastAsia="Times New Roman" w:hAnsi="Times New Roman" w:cs="Times New Roman"/>
          <w:b/>
          <w:sz w:val="24"/>
          <w:szCs w:val="24"/>
          <w:lang w:eastAsia="ru-RU"/>
        </w:rPr>
        <w:t xml:space="preserve">3.3. </w:t>
      </w:r>
      <w:r w:rsidR="00FE0E70" w:rsidRPr="000C0126">
        <w:rPr>
          <w:rFonts w:ascii="Times New Roman" w:eastAsia="Times New Roman" w:hAnsi="Times New Roman" w:cs="Times New Roman"/>
          <w:b/>
          <w:sz w:val="24"/>
          <w:szCs w:val="24"/>
          <w:lang w:eastAsia="ru-RU"/>
        </w:rPr>
        <w:t>Методическое обеспечение</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Для реализации данной программы используются:</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1 Слоговые таблицы.</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2 Индивидуальные кассы букв и слогов.</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3 Кубики «Алфавит».</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lastRenderedPageBreak/>
        <w:t>4 Набор букв на магнитной основе «Магнитная азбука».</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5 Плакат «Алфавит»</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6 Настольная игра «Моя Азбука».</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7 Лото «Азбука».</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8 Наборы сигнальных карточек.</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9 Наборы звуковых карточек.</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10 Предметные картинки</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11 Модели:</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«Схема-модель характеристик согласных звуков»;</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«Схема-модель характеристик гласных звуков»;</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«Схемы-модели слогов»; «Схемы-модели слов», «Схемы-модели</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предложений»;</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11 Картотеки:</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«Речевые игры»;</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«Артикуляционные игры и упражнения»;</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«Пальчиковые игры»;</w:t>
      </w:r>
    </w:p>
    <w:p w:rsidR="00FE0E70" w:rsidRPr="000C0126" w:rsidRDefault="00FE0E70"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eastAsia="Times New Roman" w:hAnsi="Times New Roman" w:cs="Times New Roman"/>
          <w:sz w:val="24"/>
          <w:szCs w:val="24"/>
          <w:lang w:eastAsia="ru-RU"/>
        </w:rPr>
        <w:t> «Дидактические речевые игры».</w:t>
      </w:r>
    </w:p>
    <w:p w:rsidR="00DE3D2B" w:rsidRPr="000C0126" w:rsidRDefault="00DE3D2B" w:rsidP="00FE0E70">
      <w:pPr>
        <w:shd w:val="clear" w:color="auto" w:fill="FFFFFF"/>
        <w:spacing w:after="0" w:line="240" w:lineRule="auto"/>
        <w:rPr>
          <w:rFonts w:ascii="Times New Roman" w:eastAsia="Times New Roman" w:hAnsi="Times New Roman" w:cs="Times New Roman"/>
          <w:sz w:val="24"/>
          <w:szCs w:val="24"/>
          <w:lang w:eastAsia="ru-RU"/>
        </w:rPr>
      </w:pPr>
      <w:r w:rsidRPr="000C0126">
        <w:rPr>
          <w:rFonts w:ascii="Times New Roman" w:hAnsi="Times New Roman" w:cs="Times New Roman"/>
          <w:sz w:val="24"/>
          <w:szCs w:val="24"/>
        </w:rPr>
        <w:t>Рабочая тетрадь «По дороге к Азбуке» Р.Н.Бунеев, Е.В.Бунеева, Т.Р.Кислова;</w:t>
      </w:r>
    </w:p>
    <w:p w:rsidR="00E153AE" w:rsidRPr="00FE0E70" w:rsidRDefault="00E153AE" w:rsidP="00E153AE">
      <w:pPr>
        <w:rPr>
          <w:rFonts w:ascii="Times New Roman" w:hAnsi="Times New Roman" w:cs="Times New Roman"/>
          <w:b/>
          <w:sz w:val="24"/>
          <w:szCs w:val="24"/>
        </w:rPr>
      </w:pPr>
      <w:r w:rsidRPr="00FE0E70">
        <w:rPr>
          <w:rFonts w:ascii="Times New Roman" w:hAnsi="Times New Roman" w:cs="Times New Roman"/>
          <w:b/>
          <w:sz w:val="24"/>
          <w:szCs w:val="24"/>
        </w:rPr>
        <w:t>Раздел 4. Организационно-педагогические условия реализации программы</w:t>
      </w:r>
    </w:p>
    <w:p w:rsidR="00E153AE" w:rsidRPr="00FE0E70" w:rsidRDefault="00E153AE" w:rsidP="00E153AE">
      <w:pPr>
        <w:rPr>
          <w:rFonts w:ascii="Times New Roman" w:hAnsi="Times New Roman" w:cs="Times New Roman"/>
          <w:sz w:val="24"/>
          <w:szCs w:val="24"/>
        </w:rPr>
      </w:pPr>
      <w:r w:rsidRPr="00FE0E70">
        <w:rPr>
          <w:rFonts w:ascii="Times New Roman" w:hAnsi="Times New Roman" w:cs="Times New Roman"/>
          <w:sz w:val="24"/>
          <w:szCs w:val="24"/>
        </w:rPr>
        <w:t>Методическое обеспечение программы</w:t>
      </w:r>
    </w:p>
    <w:p w:rsidR="00E153AE" w:rsidRPr="00FE0E70" w:rsidRDefault="00E153AE" w:rsidP="00E153AE">
      <w:pPr>
        <w:rPr>
          <w:rFonts w:ascii="Times New Roman" w:hAnsi="Times New Roman" w:cs="Times New Roman"/>
          <w:sz w:val="24"/>
          <w:szCs w:val="24"/>
        </w:rPr>
      </w:pPr>
      <w:r w:rsidRPr="00FE0E70">
        <w:rPr>
          <w:rFonts w:ascii="Times New Roman" w:hAnsi="Times New Roman" w:cs="Times New Roman"/>
          <w:sz w:val="24"/>
          <w:szCs w:val="24"/>
        </w:rPr>
        <w:t>Демонстрационный материал</w:t>
      </w:r>
    </w:p>
    <w:p w:rsidR="00E153AE" w:rsidRPr="00FE0E70" w:rsidRDefault="00BA5B79" w:rsidP="00BA5B79">
      <w:pPr>
        <w:pStyle w:val="a6"/>
        <w:numPr>
          <w:ilvl w:val="0"/>
          <w:numId w:val="16"/>
        </w:numPr>
        <w:rPr>
          <w:rFonts w:ascii="Times New Roman" w:hAnsi="Times New Roman" w:cs="Times New Roman"/>
          <w:sz w:val="24"/>
          <w:szCs w:val="24"/>
        </w:rPr>
      </w:pPr>
      <w:r w:rsidRPr="00FE0E70">
        <w:rPr>
          <w:rFonts w:ascii="Times New Roman" w:hAnsi="Times New Roman" w:cs="Times New Roman"/>
          <w:sz w:val="24"/>
          <w:szCs w:val="24"/>
        </w:rPr>
        <w:t>Алфавит (таблица)</w:t>
      </w:r>
    </w:p>
    <w:p w:rsidR="00BA5B79" w:rsidRPr="00FE0E70" w:rsidRDefault="00BA5B79" w:rsidP="00BA5B79">
      <w:pPr>
        <w:pStyle w:val="a6"/>
        <w:numPr>
          <w:ilvl w:val="0"/>
          <w:numId w:val="16"/>
        </w:numPr>
        <w:rPr>
          <w:rFonts w:ascii="Times New Roman" w:hAnsi="Times New Roman" w:cs="Times New Roman"/>
          <w:sz w:val="24"/>
          <w:szCs w:val="24"/>
        </w:rPr>
      </w:pPr>
      <w:r w:rsidRPr="00FE0E70">
        <w:rPr>
          <w:rFonts w:ascii="Times New Roman" w:hAnsi="Times New Roman" w:cs="Times New Roman"/>
          <w:sz w:val="24"/>
          <w:szCs w:val="24"/>
        </w:rPr>
        <w:t>Картинки, условно обозначающие звук</w:t>
      </w:r>
    </w:p>
    <w:p w:rsidR="00EF61B3" w:rsidRPr="00FE0E70" w:rsidRDefault="00EF61B3" w:rsidP="00EF61B3">
      <w:pPr>
        <w:rPr>
          <w:rFonts w:ascii="Times New Roman" w:hAnsi="Times New Roman" w:cs="Times New Roman"/>
          <w:sz w:val="24"/>
          <w:szCs w:val="24"/>
        </w:rPr>
      </w:pPr>
      <w:r w:rsidRPr="00FE0E70">
        <w:rPr>
          <w:rFonts w:ascii="Times New Roman" w:hAnsi="Times New Roman" w:cs="Times New Roman"/>
          <w:sz w:val="24"/>
          <w:szCs w:val="24"/>
        </w:rPr>
        <w:t>Раздаточный материал</w:t>
      </w:r>
    </w:p>
    <w:p w:rsidR="00BA5B79" w:rsidRPr="00FE0E70" w:rsidRDefault="00BA5B79" w:rsidP="00EF61B3">
      <w:pPr>
        <w:pStyle w:val="a6"/>
        <w:numPr>
          <w:ilvl w:val="0"/>
          <w:numId w:val="17"/>
        </w:numPr>
        <w:rPr>
          <w:rFonts w:ascii="Times New Roman" w:hAnsi="Times New Roman" w:cs="Times New Roman"/>
          <w:sz w:val="24"/>
          <w:szCs w:val="24"/>
        </w:rPr>
      </w:pPr>
      <w:r w:rsidRPr="00FE0E70">
        <w:rPr>
          <w:rFonts w:ascii="Times New Roman" w:hAnsi="Times New Roman" w:cs="Times New Roman"/>
          <w:sz w:val="24"/>
          <w:szCs w:val="24"/>
        </w:rPr>
        <w:t>Рабочая тетрадь «По дороге к Азбуке» Р.Н.Бунеев, Е.В.Бунеева,</w:t>
      </w:r>
      <w:r w:rsidR="00EF61B3" w:rsidRPr="00FE0E70">
        <w:rPr>
          <w:rFonts w:ascii="Times New Roman" w:hAnsi="Times New Roman" w:cs="Times New Roman"/>
          <w:sz w:val="24"/>
          <w:szCs w:val="24"/>
        </w:rPr>
        <w:t xml:space="preserve"> </w:t>
      </w:r>
      <w:r w:rsidRPr="00FE0E70">
        <w:rPr>
          <w:rFonts w:ascii="Times New Roman" w:hAnsi="Times New Roman" w:cs="Times New Roman"/>
          <w:sz w:val="24"/>
          <w:szCs w:val="24"/>
        </w:rPr>
        <w:t>Т.Р.Кислова</w:t>
      </w:r>
      <w:r w:rsidR="00EF61B3" w:rsidRPr="00FE0E70">
        <w:rPr>
          <w:rFonts w:ascii="Times New Roman" w:hAnsi="Times New Roman" w:cs="Times New Roman"/>
          <w:sz w:val="24"/>
          <w:szCs w:val="24"/>
        </w:rPr>
        <w:t>;</w:t>
      </w:r>
    </w:p>
    <w:p w:rsidR="00EF61B3" w:rsidRPr="00FE0E70" w:rsidRDefault="00EF61B3" w:rsidP="00EF61B3">
      <w:pPr>
        <w:pStyle w:val="a6"/>
        <w:numPr>
          <w:ilvl w:val="0"/>
          <w:numId w:val="17"/>
        </w:numPr>
        <w:rPr>
          <w:rFonts w:ascii="Times New Roman" w:hAnsi="Times New Roman" w:cs="Times New Roman"/>
          <w:sz w:val="24"/>
          <w:szCs w:val="24"/>
        </w:rPr>
      </w:pPr>
      <w:r w:rsidRPr="00FE0E70">
        <w:rPr>
          <w:rFonts w:ascii="Times New Roman" w:hAnsi="Times New Roman" w:cs="Times New Roman"/>
          <w:sz w:val="24"/>
          <w:szCs w:val="24"/>
        </w:rPr>
        <w:t>Карточки, условно обозначающие звук;</w:t>
      </w:r>
    </w:p>
    <w:p w:rsidR="005C2B2F" w:rsidRPr="004C75BE" w:rsidRDefault="00EF61B3" w:rsidP="004C75BE">
      <w:pPr>
        <w:pStyle w:val="a6"/>
        <w:numPr>
          <w:ilvl w:val="0"/>
          <w:numId w:val="17"/>
        </w:numPr>
        <w:rPr>
          <w:rFonts w:ascii="Times New Roman" w:hAnsi="Times New Roman" w:cs="Times New Roman"/>
          <w:sz w:val="24"/>
          <w:szCs w:val="24"/>
        </w:rPr>
      </w:pPr>
      <w:r w:rsidRPr="00FE0E70">
        <w:rPr>
          <w:rFonts w:ascii="Times New Roman" w:hAnsi="Times New Roman" w:cs="Times New Roman"/>
          <w:sz w:val="24"/>
          <w:szCs w:val="24"/>
        </w:rPr>
        <w:t xml:space="preserve">Зеркала </w:t>
      </w:r>
    </w:p>
    <w:p w:rsidR="00E153AE" w:rsidRPr="00DE3D2B" w:rsidRDefault="00E153AE" w:rsidP="00373A7B">
      <w:pPr>
        <w:jc w:val="center"/>
        <w:rPr>
          <w:rFonts w:ascii="Times New Roman" w:hAnsi="Times New Roman" w:cs="Times New Roman"/>
          <w:b/>
          <w:sz w:val="24"/>
          <w:szCs w:val="24"/>
        </w:rPr>
      </w:pPr>
      <w:r w:rsidRPr="00DE3D2B">
        <w:rPr>
          <w:rFonts w:ascii="Times New Roman" w:hAnsi="Times New Roman" w:cs="Times New Roman"/>
          <w:b/>
          <w:sz w:val="24"/>
          <w:szCs w:val="24"/>
        </w:rPr>
        <w:t>Список литературы для детей</w:t>
      </w:r>
    </w:p>
    <w:p w:rsidR="00E153AE" w:rsidRPr="00FE0E70" w:rsidRDefault="00E153AE" w:rsidP="00DE3D2B">
      <w:pPr>
        <w:rPr>
          <w:rFonts w:ascii="Times New Roman" w:hAnsi="Times New Roman" w:cs="Times New Roman"/>
          <w:sz w:val="24"/>
          <w:szCs w:val="24"/>
        </w:rPr>
      </w:pPr>
      <w:r w:rsidRPr="00FE0E70">
        <w:rPr>
          <w:rFonts w:ascii="Times New Roman" w:hAnsi="Times New Roman" w:cs="Times New Roman"/>
          <w:sz w:val="24"/>
          <w:szCs w:val="24"/>
        </w:rPr>
        <w:t>1. Благинина Е. Научусь-ка я читать.-М.:Изд-во Махаон, 1987.</w:t>
      </w:r>
    </w:p>
    <w:p w:rsidR="00E153AE" w:rsidRPr="00FE0E70" w:rsidRDefault="00E153AE" w:rsidP="00DE3D2B">
      <w:pPr>
        <w:rPr>
          <w:rFonts w:ascii="Times New Roman" w:hAnsi="Times New Roman" w:cs="Times New Roman"/>
          <w:sz w:val="24"/>
          <w:szCs w:val="24"/>
        </w:rPr>
      </w:pPr>
      <w:r w:rsidRPr="00FE0E70">
        <w:rPr>
          <w:rFonts w:ascii="Times New Roman" w:hAnsi="Times New Roman" w:cs="Times New Roman"/>
          <w:sz w:val="24"/>
          <w:szCs w:val="24"/>
        </w:rPr>
        <w:t>2. Ивакова В. 1000 загадок, пословиц, поговорок, скороговорок. - М: Изд-во Мозаикасинтез,</w:t>
      </w:r>
    </w:p>
    <w:p w:rsidR="005B409E" w:rsidRDefault="005B409E" w:rsidP="005B409E">
      <w:pPr>
        <w:rPr>
          <w:rFonts w:ascii="Times New Roman" w:hAnsi="Times New Roman" w:cs="Times New Roman"/>
          <w:sz w:val="24"/>
          <w:szCs w:val="24"/>
        </w:rPr>
      </w:pPr>
      <w:r>
        <w:rPr>
          <w:rFonts w:ascii="Times New Roman" w:hAnsi="Times New Roman" w:cs="Times New Roman"/>
          <w:sz w:val="24"/>
          <w:szCs w:val="24"/>
        </w:rPr>
        <w:t>2006.</w:t>
      </w:r>
    </w:p>
    <w:p w:rsidR="00E153AE" w:rsidRPr="00FE0E70" w:rsidRDefault="005C2B2F" w:rsidP="00DE3D2B">
      <w:pPr>
        <w:rPr>
          <w:rFonts w:ascii="Times New Roman" w:hAnsi="Times New Roman" w:cs="Times New Roman"/>
          <w:sz w:val="24"/>
          <w:szCs w:val="24"/>
        </w:rPr>
      </w:pPr>
      <w:r>
        <w:rPr>
          <w:rFonts w:ascii="Times New Roman" w:hAnsi="Times New Roman" w:cs="Times New Roman"/>
          <w:sz w:val="24"/>
          <w:szCs w:val="24"/>
        </w:rPr>
        <w:t>3</w:t>
      </w:r>
      <w:r w:rsidR="00E153AE" w:rsidRPr="00FE0E70">
        <w:rPr>
          <w:rFonts w:ascii="Times New Roman" w:hAnsi="Times New Roman" w:cs="Times New Roman"/>
          <w:sz w:val="24"/>
          <w:szCs w:val="24"/>
        </w:rPr>
        <w:t>. Образовательная система «Школа 2100». Сборник программ. Дошкольное</w:t>
      </w:r>
      <w:r w:rsidR="007E6341" w:rsidRPr="00FE0E70">
        <w:rPr>
          <w:rFonts w:ascii="Times New Roman" w:hAnsi="Times New Roman" w:cs="Times New Roman"/>
          <w:sz w:val="24"/>
          <w:szCs w:val="24"/>
        </w:rPr>
        <w:t xml:space="preserve"> </w:t>
      </w:r>
      <w:r w:rsidR="00E153AE" w:rsidRPr="00FE0E70">
        <w:rPr>
          <w:rFonts w:ascii="Times New Roman" w:hAnsi="Times New Roman" w:cs="Times New Roman"/>
          <w:sz w:val="24"/>
          <w:szCs w:val="24"/>
        </w:rPr>
        <w:t>образование.</w:t>
      </w:r>
    </w:p>
    <w:sectPr w:rsidR="00E153AE" w:rsidRPr="00FE0E70" w:rsidSect="00780C74">
      <w:footerReference w:type="default" r:id="rId9"/>
      <w:pgSz w:w="11906" w:h="16838"/>
      <w:pgMar w:top="851" w:right="850" w:bottom="113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E1" w:rsidRDefault="00CB45E1" w:rsidP="00E153AE">
      <w:pPr>
        <w:spacing w:after="0" w:line="240" w:lineRule="auto"/>
      </w:pPr>
      <w:r>
        <w:separator/>
      </w:r>
    </w:p>
  </w:endnote>
  <w:endnote w:type="continuationSeparator" w:id="0">
    <w:p w:rsidR="00CB45E1" w:rsidRDefault="00CB45E1" w:rsidP="00E1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846006"/>
      <w:docPartObj>
        <w:docPartGallery w:val="Page Numbers (Bottom of Page)"/>
        <w:docPartUnique/>
      </w:docPartObj>
    </w:sdtPr>
    <w:sdtEndPr/>
    <w:sdtContent>
      <w:p w:rsidR="004C75BE" w:rsidRDefault="004C75BE">
        <w:pPr>
          <w:pStyle w:val="ae"/>
          <w:jc w:val="right"/>
        </w:pPr>
        <w:r>
          <w:fldChar w:fldCharType="begin"/>
        </w:r>
        <w:r>
          <w:instrText>PAGE   \* MERGEFORMAT</w:instrText>
        </w:r>
        <w:r>
          <w:fldChar w:fldCharType="separate"/>
        </w:r>
        <w:r w:rsidR="00780C74">
          <w:rPr>
            <w:noProof/>
          </w:rPr>
          <w:t>3</w:t>
        </w:r>
        <w:r>
          <w:fldChar w:fldCharType="end"/>
        </w:r>
      </w:p>
    </w:sdtContent>
  </w:sdt>
  <w:p w:rsidR="004C75BE" w:rsidRDefault="004C75B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E1" w:rsidRDefault="00CB45E1" w:rsidP="00E153AE">
      <w:pPr>
        <w:spacing w:after="0" w:line="240" w:lineRule="auto"/>
      </w:pPr>
      <w:r>
        <w:separator/>
      </w:r>
    </w:p>
  </w:footnote>
  <w:footnote w:type="continuationSeparator" w:id="0">
    <w:p w:rsidR="00CB45E1" w:rsidRDefault="00CB45E1" w:rsidP="00E15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D0A"/>
    <w:multiLevelType w:val="hybridMultilevel"/>
    <w:tmpl w:val="15104EF6"/>
    <w:lvl w:ilvl="0" w:tplc="55A874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B956D4"/>
    <w:multiLevelType w:val="hybridMultilevel"/>
    <w:tmpl w:val="86BE99DE"/>
    <w:lvl w:ilvl="0" w:tplc="0419000D">
      <w:start w:val="1"/>
      <w:numFmt w:val="bullet"/>
      <w:lvlText w:val=""/>
      <w:lvlJc w:val="left"/>
      <w:pPr>
        <w:ind w:left="804" w:hanging="360"/>
      </w:pPr>
      <w:rPr>
        <w:rFonts w:ascii="Wingdings" w:hAnsi="Wingdings"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2" w15:restartNumberingAfterBreak="0">
    <w:nsid w:val="16B30E97"/>
    <w:multiLevelType w:val="hybridMultilevel"/>
    <w:tmpl w:val="CFD0D44A"/>
    <w:lvl w:ilvl="0" w:tplc="55A87460">
      <w:numFmt w:val="bullet"/>
      <w:lvlText w:val="•"/>
      <w:lvlJc w:val="left"/>
      <w:pPr>
        <w:ind w:left="876" w:hanging="360"/>
      </w:pPr>
      <w:rPr>
        <w:rFonts w:ascii="Times New Roman" w:eastAsiaTheme="minorHAnsi" w:hAnsi="Times New Roman" w:cs="Times New Roman" w:hint="default"/>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3" w15:restartNumberingAfterBreak="0">
    <w:nsid w:val="23385CA2"/>
    <w:multiLevelType w:val="hybridMultilevel"/>
    <w:tmpl w:val="E5F0B592"/>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4" w15:restartNumberingAfterBreak="0">
    <w:nsid w:val="24080CEA"/>
    <w:multiLevelType w:val="hybridMultilevel"/>
    <w:tmpl w:val="9CCA728E"/>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5" w15:restartNumberingAfterBreak="0">
    <w:nsid w:val="302E0FEC"/>
    <w:multiLevelType w:val="hybridMultilevel"/>
    <w:tmpl w:val="387E845E"/>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6" w15:restartNumberingAfterBreak="0">
    <w:nsid w:val="36A81A4F"/>
    <w:multiLevelType w:val="hybridMultilevel"/>
    <w:tmpl w:val="BDFC08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480BAF"/>
    <w:multiLevelType w:val="hybridMultilevel"/>
    <w:tmpl w:val="E9981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603F80"/>
    <w:multiLevelType w:val="hybridMultilevel"/>
    <w:tmpl w:val="94FC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3A25FA"/>
    <w:multiLevelType w:val="hybridMultilevel"/>
    <w:tmpl w:val="10B0A9DC"/>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10" w15:restartNumberingAfterBreak="0">
    <w:nsid w:val="5123696E"/>
    <w:multiLevelType w:val="hybridMultilevel"/>
    <w:tmpl w:val="33804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684EDE"/>
    <w:multiLevelType w:val="hybridMultilevel"/>
    <w:tmpl w:val="D160FAEE"/>
    <w:lvl w:ilvl="0" w:tplc="55A8746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6E977D0"/>
    <w:multiLevelType w:val="hybridMultilevel"/>
    <w:tmpl w:val="80CC7CA6"/>
    <w:lvl w:ilvl="0" w:tplc="0419000F">
      <w:start w:val="1"/>
      <w:numFmt w:val="decimal"/>
      <w:lvlText w:val="%1."/>
      <w:lvlJc w:val="left"/>
      <w:pPr>
        <w:ind w:left="804" w:hanging="360"/>
      </w:p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13" w15:restartNumberingAfterBreak="0">
    <w:nsid w:val="62E5279D"/>
    <w:multiLevelType w:val="hybridMultilevel"/>
    <w:tmpl w:val="1BC48108"/>
    <w:lvl w:ilvl="0" w:tplc="8384CE2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654FB9"/>
    <w:multiLevelType w:val="hybridMultilevel"/>
    <w:tmpl w:val="2886E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C22CAA"/>
    <w:multiLevelType w:val="hybridMultilevel"/>
    <w:tmpl w:val="915A9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C2254B"/>
    <w:multiLevelType w:val="hybridMultilevel"/>
    <w:tmpl w:val="E7D47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ED5533"/>
    <w:multiLevelType w:val="hybridMultilevel"/>
    <w:tmpl w:val="80A84B0A"/>
    <w:lvl w:ilvl="0" w:tplc="55A874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0"/>
  </w:num>
  <w:num w:numId="4">
    <w:abstractNumId w:val="11"/>
  </w:num>
  <w:num w:numId="5">
    <w:abstractNumId w:val="17"/>
  </w:num>
  <w:num w:numId="6">
    <w:abstractNumId w:val="2"/>
  </w:num>
  <w:num w:numId="7">
    <w:abstractNumId w:val="5"/>
  </w:num>
  <w:num w:numId="8">
    <w:abstractNumId w:val="4"/>
  </w:num>
  <w:num w:numId="9">
    <w:abstractNumId w:val="12"/>
  </w:num>
  <w:num w:numId="10">
    <w:abstractNumId w:val="9"/>
  </w:num>
  <w:num w:numId="11">
    <w:abstractNumId w:val="3"/>
  </w:num>
  <w:num w:numId="12">
    <w:abstractNumId w:val="15"/>
  </w:num>
  <w:num w:numId="13">
    <w:abstractNumId w:val="14"/>
  </w:num>
  <w:num w:numId="14">
    <w:abstractNumId w:val="6"/>
  </w:num>
  <w:num w:numId="15">
    <w:abstractNumId w:val="7"/>
  </w:num>
  <w:num w:numId="16">
    <w:abstractNumId w:val="1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11"/>
    <w:rsid w:val="0003413D"/>
    <w:rsid w:val="000773EC"/>
    <w:rsid w:val="00077AE7"/>
    <w:rsid w:val="000C0126"/>
    <w:rsid w:val="000E0C4E"/>
    <w:rsid w:val="00174CDD"/>
    <w:rsid w:val="001D204C"/>
    <w:rsid w:val="0020786C"/>
    <w:rsid w:val="0024547F"/>
    <w:rsid w:val="00307D18"/>
    <w:rsid w:val="00373A7B"/>
    <w:rsid w:val="00374326"/>
    <w:rsid w:val="00376685"/>
    <w:rsid w:val="00377043"/>
    <w:rsid w:val="003E66A1"/>
    <w:rsid w:val="003F4ADE"/>
    <w:rsid w:val="0049541F"/>
    <w:rsid w:val="004C152C"/>
    <w:rsid w:val="004C75BE"/>
    <w:rsid w:val="005008AE"/>
    <w:rsid w:val="005277F6"/>
    <w:rsid w:val="0053419A"/>
    <w:rsid w:val="00566D55"/>
    <w:rsid w:val="005846DD"/>
    <w:rsid w:val="005B409E"/>
    <w:rsid w:val="005C2B2F"/>
    <w:rsid w:val="005E1597"/>
    <w:rsid w:val="005F450C"/>
    <w:rsid w:val="00641DC0"/>
    <w:rsid w:val="00653E5A"/>
    <w:rsid w:val="00681445"/>
    <w:rsid w:val="00690ABB"/>
    <w:rsid w:val="006D313C"/>
    <w:rsid w:val="006E0782"/>
    <w:rsid w:val="006E0CFD"/>
    <w:rsid w:val="00727430"/>
    <w:rsid w:val="00743A9E"/>
    <w:rsid w:val="00744667"/>
    <w:rsid w:val="00780C74"/>
    <w:rsid w:val="007A31B2"/>
    <w:rsid w:val="007E6341"/>
    <w:rsid w:val="0085063C"/>
    <w:rsid w:val="00887A2A"/>
    <w:rsid w:val="008B1FE1"/>
    <w:rsid w:val="008D03B0"/>
    <w:rsid w:val="008F6586"/>
    <w:rsid w:val="00920394"/>
    <w:rsid w:val="00A304EA"/>
    <w:rsid w:val="00B422B3"/>
    <w:rsid w:val="00B44D00"/>
    <w:rsid w:val="00B92665"/>
    <w:rsid w:val="00BA5B79"/>
    <w:rsid w:val="00BB746F"/>
    <w:rsid w:val="00BD32AB"/>
    <w:rsid w:val="00C266A9"/>
    <w:rsid w:val="00C66BF4"/>
    <w:rsid w:val="00C67C11"/>
    <w:rsid w:val="00CB2626"/>
    <w:rsid w:val="00CB45E1"/>
    <w:rsid w:val="00CB5EB5"/>
    <w:rsid w:val="00CF4994"/>
    <w:rsid w:val="00D14930"/>
    <w:rsid w:val="00D511F6"/>
    <w:rsid w:val="00D61574"/>
    <w:rsid w:val="00D73E5B"/>
    <w:rsid w:val="00D841E9"/>
    <w:rsid w:val="00DA508B"/>
    <w:rsid w:val="00DE3D2B"/>
    <w:rsid w:val="00E153AE"/>
    <w:rsid w:val="00E40758"/>
    <w:rsid w:val="00EF61B3"/>
    <w:rsid w:val="00F10586"/>
    <w:rsid w:val="00F112ED"/>
    <w:rsid w:val="00F46126"/>
    <w:rsid w:val="00F769F4"/>
    <w:rsid w:val="00F93924"/>
    <w:rsid w:val="00FE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3148"/>
  <w15:docId w15:val="{CB8D1BA3-9618-4906-B8EE-3308608F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E153AE"/>
    <w:pPr>
      <w:spacing w:after="0" w:line="240" w:lineRule="auto"/>
    </w:pPr>
    <w:rPr>
      <w:sz w:val="20"/>
      <w:szCs w:val="20"/>
    </w:rPr>
  </w:style>
  <w:style w:type="character" w:customStyle="1" w:styleId="a4">
    <w:name w:val="Текст концевой сноски Знак"/>
    <w:basedOn w:val="a0"/>
    <w:link w:val="a3"/>
    <w:uiPriority w:val="99"/>
    <w:semiHidden/>
    <w:rsid w:val="00E153AE"/>
    <w:rPr>
      <w:sz w:val="20"/>
      <w:szCs w:val="20"/>
    </w:rPr>
  </w:style>
  <w:style w:type="character" w:styleId="a5">
    <w:name w:val="endnote reference"/>
    <w:basedOn w:val="a0"/>
    <w:uiPriority w:val="99"/>
    <w:semiHidden/>
    <w:unhideWhenUsed/>
    <w:rsid w:val="00E153AE"/>
    <w:rPr>
      <w:vertAlign w:val="superscript"/>
    </w:rPr>
  </w:style>
  <w:style w:type="paragraph" w:styleId="a6">
    <w:name w:val="List Paragraph"/>
    <w:basedOn w:val="a"/>
    <w:uiPriority w:val="34"/>
    <w:qFormat/>
    <w:rsid w:val="005277F6"/>
    <w:pPr>
      <w:ind w:left="720"/>
      <w:contextualSpacing/>
    </w:pPr>
  </w:style>
  <w:style w:type="table" w:styleId="a7">
    <w:name w:val="Table Grid"/>
    <w:basedOn w:val="a1"/>
    <w:uiPriority w:val="39"/>
    <w:rsid w:val="0030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3A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3A7B"/>
    <w:rPr>
      <w:rFonts w:ascii="Tahoma" w:hAnsi="Tahoma" w:cs="Tahoma"/>
      <w:sz w:val="16"/>
      <w:szCs w:val="16"/>
    </w:rPr>
  </w:style>
  <w:style w:type="paragraph" w:styleId="aa">
    <w:name w:val="No Spacing"/>
    <w:uiPriority w:val="1"/>
    <w:qFormat/>
    <w:rsid w:val="00373A7B"/>
    <w:pPr>
      <w:spacing w:after="0" w:line="240" w:lineRule="auto"/>
    </w:pPr>
  </w:style>
  <w:style w:type="paragraph" w:customStyle="1" w:styleId="c7">
    <w:name w:val="c7"/>
    <w:basedOn w:val="a"/>
    <w:rsid w:val="00373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73A7B"/>
  </w:style>
  <w:style w:type="paragraph" w:customStyle="1" w:styleId="c65">
    <w:name w:val="c65"/>
    <w:basedOn w:val="a"/>
    <w:rsid w:val="00373A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73A7B"/>
  </w:style>
  <w:style w:type="paragraph" w:customStyle="1" w:styleId="c1">
    <w:name w:val="c1"/>
    <w:basedOn w:val="a"/>
    <w:rsid w:val="00566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66D55"/>
  </w:style>
  <w:style w:type="character" w:customStyle="1" w:styleId="c9">
    <w:name w:val="c9"/>
    <w:basedOn w:val="a0"/>
    <w:rsid w:val="00566D55"/>
  </w:style>
  <w:style w:type="character" w:styleId="ab">
    <w:name w:val="Hyperlink"/>
    <w:basedOn w:val="a0"/>
    <w:uiPriority w:val="99"/>
    <w:semiHidden/>
    <w:unhideWhenUsed/>
    <w:rsid w:val="006E0782"/>
    <w:rPr>
      <w:color w:val="0000FF"/>
      <w:u w:val="single"/>
    </w:rPr>
  </w:style>
  <w:style w:type="paragraph" w:styleId="ac">
    <w:name w:val="header"/>
    <w:basedOn w:val="a"/>
    <w:link w:val="ad"/>
    <w:uiPriority w:val="99"/>
    <w:unhideWhenUsed/>
    <w:rsid w:val="00DE3D2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E3D2B"/>
  </w:style>
  <w:style w:type="paragraph" w:styleId="ae">
    <w:name w:val="footer"/>
    <w:basedOn w:val="a"/>
    <w:link w:val="af"/>
    <w:uiPriority w:val="99"/>
    <w:unhideWhenUsed/>
    <w:rsid w:val="00DE3D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E3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5094">
      <w:bodyDiv w:val="1"/>
      <w:marLeft w:val="0"/>
      <w:marRight w:val="0"/>
      <w:marTop w:val="0"/>
      <w:marBottom w:val="0"/>
      <w:divBdr>
        <w:top w:val="none" w:sz="0" w:space="0" w:color="auto"/>
        <w:left w:val="none" w:sz="0" w:space="0" w:color="auto"/>
        <w:bottom w:val="none" w:sz="0" w:space="0" w:color="auto"/>
        <w:right w:val="none" w:sz="0" w:space="0" w:color="auto"/>
      </w:divBdr>
    </w:div>
    <w:div w:id="193228151">
      <w:bodyDiv w:val="1"/>
      <w:marLeft w:val="0"/>
      <w:marRight w:val="0"/>
      <w:marTop w:val="0"/>
      <w:marBottom w:val="0"/>
      <w:divBdr>
        <w:top w:val="none" w:sz="0" w:space="0" w:color="auto"/>
        <w:left w:val="none" w:sz="0" w:space="0" w:color="auto"/>
        <w:bottom w:val="none" w:sz="0" w:space="0" w:color="auto"/>
        <w:right w:val="none" w:sz="0" w:space="0" w:color="auto"/>
      </w:divBdr>
    </w:div>
    <w:div w:id="282855115">
      <w:bodyDiv w:val="1"/>
      <w:marLeft w:val="0"/>
      <w:marRight w:val="0"/>
      <w:marTop w:val="0"/>
      <w:marBottom w:val="0"/>
      <w:divBdr>
        <w:top w:val="none" w:sz="0" w:space="0" w:color="auto"/>
        <w:left w:val="none" w:sz="0" w:space="0" w:color="auto"/>
        <w:bottom w:val="none" w:sz="0" w:space="0" w:color="auto"/>
        <w:right w:val="none" w:sz="0" w:space="0" w:color="auto"/>
      </w:divBdr>
    </w:div>
    <w:div w:id="346567038">
      <w:bodyDiv w:val="1"/>
      <w:marLeft w:val="0"/>
      <w:marRight w:val="0"/>
      <w:marTop w:val="0"/>
      <w:marBottom w:val="0"/>
      <w:divBdr>
        <w:top w:val="none" w:sz="0" w:space="0" w:color="auto"/>
        <w:left w:val="none" w:sz="0" w:space="0" w:color="auto"/>
        <w:bottom w:val="none" w:sz="0" w:space="0" w:color="auto"/>
        <w:right w:val="none" w:sz="0" w:space="0" w:color="auto"/>
      </w:divBdr>
    </w:div>
    <w:div w:id="348914781">
      <w:bodyDiv w:val="1"/>
      <w:marLeft w:val="0"/>
      <w:marRight w:val="0"/>
      <w:marTop w:val="0"/>
      <w:marBottom w:val="0"/>
      <w:divBdr>
        <w:top w:val="none" w:sz="0" w:space="0" w:color="auto"/>
        <w:left w:val="none" w:sz="0" w:space="0" w:color="auto"/>
        <w:bottom w:val="none" w:sz="0" w:space="0" w:color="auto"/>
        <w:right w:val="none" w:sz="0" w:space="0" w:color="auto"/>
      </w:divBdr>
    </w:div>
    <w:div w:id="653800704">
      <w:bodyDiv w:val="1"/>
      <w:marLeft w:val="0"/>
      <w:marRight w:val="0"/>
      <w:marTop w:val="0"/>
      <w:marBottom w:val="0"/>
      <w:divBdr>
        <w:top w:val="none" w:sz="0" w:space="0" w:color="auto"/>
        <w:left w:val="none" w:sz="0" w:space="0" w:color="auto"/>
        <w:bottom w:val="none" w:sz="0" w:space="0" w:color="auto"/>
        <w:right w:val="none" w:sz="0" w:space="0" w:color="auto"/>
      </w:divBdr>
    </w:div>
    <w:div w:id="819082312">
      <w:bodyDiv w:val="1"/>
      <w:marLeft w:val="0"/>
      <w:marRight w:val="0"/>
      <w:marTop w:val="0"/>
      <w:marBottom w:val="0"/>
      <w:divBdr>
        <w:top w:val="none" w:sz="0" w:space="0" w:color="auto"/>
        <w:left w:val="none" w:sz="0" w:space="0" w:color="auto"/>
        <w:bottom w:val="none" w:sz="0" w:space="0" w:color="auto"/>
        <w:right w:val="none" w:sz="0" w:space="0" w:color="auto"/>
      </w:divBdr>
    </w:div>
    <w:div w:id="853112889">
      <w:bodyDiv w:val="1"/>
      <w:marLeft w:val="0"/>
      <w:marRight w:val="0"/>
      <w:marTop w:val="0"/>
      <w:marBottom w:val="0"/>
      <w:divBdr>
        <w:top w:val="none" w:sz="0" w:space="0" w:color="auto"/>
        <w:left w:val="none" w:sz="0" w:space="0" w:color="auto"/>
        <w:bottom w:val="none" w:sz="0" w:space="0" w:color="auto"/>
        <w:right w:val="none" w:sz="0" w:space="0" w:color="auto"/>
      </w:divBdr>
    </w:div>
    <w:div w:id="1138717219">
      <w:bodyDiv w:val="1"/>
      <w:marLeft w:val="0"/>
      <w:marRight w:val="0"/>
      <w:marTop w:val="0"/>
      <w:marBottom w:val="0"/>
      <w:divBdr>
        <w:top w:val="none" w:sz="0" w:space="0" w:color="auto"/>
        <w:left w:val="none" w:sz="0" w:space="0" w:color="auto"/>
        <w:bottom w:val="none" w:sz="0" w:space="0" w:color="auto"/>
        <w:right w:val="none" w:sz="0" w:space="0" w:color="auto"/>
      </w:divBdr>
    </w:div>
    <w:div w:id="1168323895">
      <w:bodyDiv w:val="1"/>
      <w:marLeft w:val="0"/>
      <w:marRight w:val="0"/>
      <w:marTop w:val="0"/>
      <w:marBottom w:val="0"/>
      <w:divBdr>
        <w:top w:val="none" w:sz="0" w:space="0" w:color="auto"/>
        <w:left w:val="none" w:sz="0" w:space="0" w:color="auto"/>
        <w:bottom w:val="none" w:sz="0" w:space="0" w:color="auto"/>
        <w:right w:val="none" w:sz="0" w:space="0" w:color="auto"/>
      </w:divBdr>
    </w:div>
    <w:div w:id="1217812125">
      <w:bodyDiv w:val="1"/>
      <w:marLeft w:val="0"/>
      <w:marRight w:val="0"/>
      <w:marTop w:val="0"/>
      <w:marBottom w:val="0"/>
      <w:divBdr>
        <w:top w:val="none" w:sz="0" w:space="0" w:color="auto"/>
        <w:left w:val="none" w:sz="0" w:space="0" w:color="auto"/>
        <w:bottom w:val="none" w:sz="0" w:space="0" w:color="auto"/>
        <w:right w:val="none" w:sz="0" w:space="0" w:color="auto"/>
      </w:divBdr>
    </w:div>
    <w:div w:id="1301883383">
      <w:bodyDiv w:val="1"/>
      <w:marLeft w:val="0"/>
      <w:marRight w:val="0"/>
      <w:marTop w:val="0"/>
      <w:marBottom w:val="0"/>
      <w:divBdr>
        <w:top w:val="none" w:sz="0" w:space="0" w:color="auto"/>
        <w:left w:val="none" w:sz="0" w:space="0" w:color="auto"/>
        <w:bottom w:val="none" w:sz="0" w:space="0" w:color="auto"/>
        <w:right w:val="none" w:sz="0" w:space="0" w:color="auto"/>
      </w:divBdr>
    </w:div>
    <w:div w:id="1504929619">
      <w:bodyDiv w:val="1"/>
      <w:marLeft w:val="0"/>
      <w:marRight w:val="0"/>
      <w:marTop w:val="0"/>
      <w:marBottom w:val="0"/>
      <w:divBdr>
        <w:top w:val="none" w:sz="0" w:space="0" w:color="auto"/>
        <w:left w:val="none" w:sz="0" w:space="0" w:color="auto"/>
        <w:bottom w:val="none" w:sz="0" w:space="0" w:color="auto"/>
        <w:right w:val="none" w:sz="0" w:space="0" w:color="auto"/>
      </w:divBdr>
    </w:div>
    <w:div w:id="1524705871">
      <w:bodyDiv w:val="1"/>
      <w:marLeft w:val="0"/>
      <w:marRight w:val="0"/>
      <w:marTop w:val="0"/>
      <w:marBottom w:val="0"/>
      <w:divBdr>
        <w:top w:val="none" w:sz="0" w:space="0" w:color="auto"/>
        <w:left w:val="none" w:sz="0" w:space="0" w:color="auto"/>
        <w:bottom w:val="none" w:sz="0" w:space="0" w:color="auto"/>
        <w:right w:val="none" w:sz="0" w:space="0" w:color="auto"/>
      </w:divBdr>
    </w:div>
    <w:div w:id="1598906382">
      <w:bodyDiv w:val="1"/>
      <w:marLeft w:val="0"/>
      <w:marRight w:val="0"/>
      <w:marTop w:val="0"/>
      <w:marBottom w:val="0"/>
      <w:divBdr>
        <w:top w:val="none" w:sz="0" w:space="0" w:color="auto"/>
        <w:left w:val="none" w:sz="0" w:space="0" w:color="auto"/>
        <w:bottom w:val="none" w:sz="0" w:space="0" w:color="auto"/>
        <w:right w:val="none" w:sz="0" w:space="0" w:color="auto"/>
      </w:divBdr>
    </w:div>
    <w:div w:id="1922106408">
      <w:bodyDiv w:val="1"/>
      <w:marLeft w:val="0"/>
      <w:marRight w:val="0"/>
      <w:marTop w:val="0"/>
      <w:marBottom w:val="0"/>
      <w:divBdr>
        <w:top w:val="none" w:sz="0" w:space="0" w:color="auto"/>
        <w:left w:val="none" w:sz="0" w:space="0" w:color="auto"/>
        <w:bottom w:val="none" w:sz="0" w:space="0" w:color="auto"/>
        <w:right w:val="none" w:sz="0" w:space="0" w:color="auto"/>
      </w:divBdr>
    </w:div>
    <w:div w:id="21187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FD2F-C326-46E3-9373-5B6EB3DA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4510</Words>
  <Characters>25709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Ващенко</dc:creator>
  <cp:lastModifiedBy>User</cp:lastModifiedBy>
  <cp:revision>2</cp:revision>
  <cp:lastPrinted>2023-10-04T03:48:00Z</cp:lastPrinted>
  <dcterms:created xsi:type="dcterms:W3CDTF">2023-10-04T03:54:00Z</dcterms:created>
  <dcterms:modified xsi:type="dcterms:W3CDTF">2023-10-04T03:54:00Z</dcterms:modified>
</cp:coreProperties>
</file>