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37" w:rsidRPr="00C53B2F" w:rsidRDefault="00376237" w:rsidP="00C53B2F">
      <w:pPr>
        <w:pStyle w:val="NoSpacing"/>
        <w:ind w:right="-154" w:firstLine="63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</w:p>
    <w:p w:rsidR="00376237" w:rsidRDefault="00376237" w:rsidP="00C53B2F">
      <w:pPr>
        <w:pStyle w:val="NoSpacing"/>
        <w:ind w:right="-154" w:firstLine="63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C53B2F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у</w:t>
      </w:r>
      <w:r w:rsidRPr="00C53B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заведующего</w:t>
      </w:r>
    </w:p>
    <w:p w:rsidR="00376237" w:rsidRDefault="00376237" w:rsidP="00C53B2F">
      <w:pPr>
        <w:pStyle w:val="NoSpacing"/>
        <w:ind w:right="-154" w:firstLine="63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МБДОУ «Детский сад №11» </w:t>
      </w:r>
    </w:p>
    <w:p w:rsidR="00376237" w:rsidRPr="00C53B2F" w:rsidRDefault="00376237" w:rsidP="00C53B2F">
      <w:pPr>
        <w:pStyle w:val="NoSpacing"/>
        <w:ind w:right="-154" w:firstLine="6300"/>
        <w:rPr>
          <w:bCs/>
          <w:sz w:val="24"/>
          <w:szCs w:val="24"/>
        </w:rPr>
      </w:pPr>
      <w:r>
        <w:rPr>
          <w:bCs/>
          <w:sz w:val="24"/>
          <w:szCs w:val="24"/>
        </w:rPr>
        <w:t>от 05.10.2015  № 99/1</w:t>
      </w:r>
    </w:p>
    <w:p w:rsidR="00376237" w:rsidRDefault="00376237" w:rsidP="007F5581">
      <w:pPr>
        <w:pStyle w:val="NoSpacing"/>
        <w:jc w:val="center"/>
        <w:rPr>
          <w:bCs/>
        </w:rPr>
      </w:pPr>
    </w:p>
    <w:p w:rsidR="00376237" w:rsidRDefault="00376237" w:rsidP="007F5581">
      <w:pPr>
        <w:pStyle w:val="NoSpacing"/>
        <w:jc w:val="center"/>
        <w:rPr>
          <w:bCs/>
        </w:rPr>
      </w:pPr>
    </w:p>
    <w:p w:rsidR="00376237" w:rsidRDefault="00376237" w:rsidP="007F5581">
      <w:pPr>
        <w:pStyle w:val="NoSpacing"/>
        <w:jc w:val="center"/>
        <w:rPr>
          <w:b/>
          <w:bCs/>
          <w:sz w:val="24"/>
          <w:szCs w:val="24"/>
        </w:rPr>
      </w:pPr>
      <w:r w:rsidRPr="007F5581">
        <w:rPr>
          <w:b/>
          <w:bCs/>
          <w:sz w:val="24"/>
          <w:szCs w:val="24"/>
        </w:rPr>
        <w:t xml:space="preserve">Правила </w:t>
      </w:r>
    </w:p>
    <w:p w:rsidR="00376237" w:rsidRPr="007F5581" w:rsidRDefault="00376237" w:rsidP="007F558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приема, перевода и отчисления воспитанников </w:t>
      </w:r>
    </w:p>
    <w:p w:rsidR="00376237" w:rsidRPr="007F5581" w:rsidRDefault="00376237" w:rsidP="007F558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муниципальном бюджетном дошкольном образовательном учреждении «Детский сад №11»</w:t>
      </w:r>
    </w:p>
    <w:p w:rsidR="00376237" w:rsidRDefault="00376237" w:rsidP="007F5581">
      <w:pPr>
        <w:pStyle w:val="NoSpacing"/>
        <w:jc w:val="center"/>
        <w:rPr>
          <w:b/>
          <w:bCs/>
          <w:sz w:val="24"/>
          <w:szCs w:val="24"/>
        </w:rPr>
      </w:pPr>
    </w:p>
    <w:p w:rsidR="00376237" w:rsidRDefault="00376237" w:rsidP="007F5581">
      <w:pPr>
        <w:pStyle w:val="NoSpacing"/>
        <w:jc w:val="center"/>
        <w:rPr>
          <w:b/>
          <w:bCs/>
          <w:sz w:val="24"/>
          <w:szCs w:val="24"/>
        </w:rPr>
      </w:pPr>
    </w:p>
    <w:p w:rsidR="00376237" w:rsidRPr="009E5ED6" w:rsidRDefault="00376237" w:rsidP="006F4997">
      <w:pPr>
        <w:pStyle w:val="NoSpacing"/>
        <w:ind w:firstLine="708"/>
        <w:jc w:val="center"/>
        <w:rPr>
          <w:b/>
          <w:bCs/>
          <w:sz w:val="24"/>
          <w:szCs w:val="24"/>
        </w:rPr>
      </w:pPr>
      <w:r w:rsidRPr="009E5ED6">
        <w:rPr>
          <w:b/>
          <w:bCs/>
          <w:sz w:val="24"/>
          <w:szCs w:val="24"/>
        </w:rPr>
        <w:t>1. Общие положения</w:t>
      </w:r>
    </w:p>
    <w:p w:rsidR="00376237" w:rsidRPr="009E5ED6" w:rsidRDefault="00376237" w:rsidP="001761F1">
      <w:pPr>
        <w:pStyle w:val="NoSpacing"/>
        <w:rPr>
          <w:b/>
          <w:bCs/>
          <w:sz w:val="24"/>
          <w:szCs w:val="24"/>
        </w:rPr>
      </w:pP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 xml:space="preserve">1.1.  Настоящие Правила приема на обучение по образовательным программам дошкольного образования, перевода и отчисления (далее Правила)  разработаны и приняты в соответствии с Федеральным законом Российской Федерации от 29.12.2012 № 271 – ФЗ «Об образовании в Российской Федерации», Приказом Минобрнауки России от 08.04.2014 № 293 «Об утверждении Порядка приема на обучение по образовательным программам дошкольного образования», постановлением Администрации ЗАТО Северск от 13.12.2010 №3278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городского округа ЗАТО Северск Томской области» 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1.2.  Правила определяют порядок приема на обучение по образовательной программе дошкольного образования воспитанников в ДОУ, реализующие основную образовательную программу дошкольного образования (далее ООП ДО).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1.3.  Правила обеспечивают прием в ДОУ воспитанников, имеющих право на получение дошкольного образования и проживающих на территории, за которой закреплено ДОУ в соответствии с приказом Управления Образования Администрации ЗАТО Северск от 10.07.2014 №309 «О закреплении территорий (микрорайонов) городского округа ЗАТО Северск за муниципальными дошкольными образовательными организациями» (далее –закрепленная территория).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1.4.  Правила определяют порядок возникновения и прекращения отношений между ДОУ и родителями (законными представителями) воспитанников, перевода и отчисления воспитанников из ДОУ.</w:t>
      </w:r>
    </w:p>
    <w:p w:rsidR="00376237" w:rsidRPr="009E5ED6" w:rsidRDefault="00376237" w:rsidP="006F4997">
      <w:pPr>
        <w:pStyle w:val="NoSpacing"/>
        <w:jc w:val="both"/>
        <w:rPr>
          <w:b/>
          <w:bCs/>
          <w:sz w:val="24"/>
          <w:szCs w:val="24"/>
        </w:rPr>
      </w:pPr>
    </w:p>
    <w:p w:rsidR="00376237" w:rsidRPr="009E5ED6" w:rsidRDefault="00376237" w:rsidP="006F4997">
      <w:pPr>
        <w:pStyle w:val="NoSpacing"/>
        <w:ind w:firstLine="708"/>
        <w:jc w:val="both"/>
        <w:rPr>
          <w:b/>
          <w:bCs/>
          <w:sz w:val="24"/>
          <w:szCs w:val="24"/>
        </w:rPr>
      </w:pPr>
      <w:r w:rsidRPr="009E5ED6">
        <w:rPr>
          <w:b/>
          <w:bCs/>
          <w:sz w:val="24"/>
          <w:szCs w:val="24"/>
        </w:rPr>
        <w:t>2. Прием воспитанников.</w:t>
      </w:r>
    </w:p>
    <w:p w:rsidR="00376237" w:rsidRPr="009E5ED6" w:rsidRDefault="00376237" w:rsidP="006F4997">
      <w:pPr>
        <w:pStyle w:val="NoSpacing"/>
        <w:jc w:val="both"/>
        <w:rPr>
          <w:bCs/>
          <w:sz w:val="24"/>
          <w:szCs w:val="24"/>
        </w:rPr>
      </w:pP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2.1.  Прием в ДОУ осуществляется в течение всего календарного года при наличии свободных мест. В ДОУ принимаются воспитанники в возрасте от 1 года до 7 лет.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2.2.  Прием воспитанников в ДОУ осуществляется на основании: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1) направления (путевки) МАУ ЗАТО Северск «Ресурсный центр образования»;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2) личного заявления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3) медицинского заключения формы № 026\у-2000 (для воспитанников, впервые поступающих в ДОУ).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2.4. Родители (законные представители) воспитанников, проживающих на закрепленной территории, дополнительно предъявляют: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А) оригинал  свидетельства о рождении ребенка или документ, подтверждающий родство заявителя (или законность представления прав ребенка),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Б)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2.5. Родители (законные представители) воспитанников, проживающих на закрепленной территории, дополнительно предъявляют свидетельство о рождении ребенка.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2.6. Родители (законные представители) воспитанников,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2.7. Родители (законные представители) воспитанника могут направить заявление о приеме в ДОУ через «Единый портал государственных и муниципальных услуг (функций)» в порядке предоставления муниципальной услуги. Оригинал паспорта или иного документа, удостоверяющего личность родителей (законных представителей), и другие  документы в соответствии с пунктами 2.2.-2.6. настоящих Правил предъявляются заведующей ДОУ (ответственному лицу),до начала посещения воспитанником ДОУ.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2.8. Заведующая ДОУ (или ответственное лицо) сличает подлинники представленных документов с их копиями и возвращает после проверки подлинники лицу, представившему документы. Копии документов хранятся в личном деле воспитанника.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2.9. Заявление о приеме в ДОУ принимается и регистрируется в Журнале регистрации документов о приеме заведующим (ответственным лицом).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2.10. После регистрации заявления родителям (законным представителям) воспитанников выдается расписка в получении документов.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2.11. При приеме детей в ДОУ, последнее обязано ознакомить родителей (законных представителей) со следующими документами: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9E5ED6">
        <w:rPr>
          <w:bCs/>
          <w:sz w:val="24"/>
          <w:szCs w:val="24"/>
        </w:rPr>
        <w:t>) Уставом;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Pr="009E5ED6">
        <w:rPr>
          <w:bCs/>
          <w:sz w:val="24"/>
          <w:szCs w:val="24"/>
        </w:rPr>
        <w:t>) лицензией на право ведения образовательной деятельности;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9E5ED6">
        <w:rPr>
          <w:bCs/>
          <w:sz w:val="24"/>
          <w:szCs w:val="24"/>
        </w:rPr>
        <w:t>) основной общеобразовательной программой дошкольного образования, реализуемой ДОУ;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9E5ED6">
        <w:rPr>
          <w:bCs/>
          <w:sz w:val="24"/>
          <w:szCs w:val="24"/>
        </w:rPr>
        <w:t>) иными локальными актами, регулирующими деятельность ДОУ и затрагивающими права и законные интересы детей и родителей (законных представителей).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2.12. Договор об образовании по ООП ДОс родителями (законными представителями) воспитанников заключается после предоставления документов и включает в себя взаимные права, обязанности и ответственность сторон и является основанием возникновения образовательных отношений.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2.13. Согласие родителей  (законных представителей) на обработку персональных данных является пр</w:t>
      </w:r>
      <w:r>
        <w:rPr>
          <w:bCs/>
          <w:sz w:val="24"/>
          <w:szCs w:val="24"/>
        </w:rPr>
        <w:t>иложением к заявлению о приеме</w:t>
      </w:r>
      <w:r w:rsidRPr="009E5ED6">
        <w:rPr>
          <w:bCs/>
          <w:sz w:val="24"/>
          <w:szCs w:val="24"/>
        </w:rPr>
        <w:t>.</w:t>
      </w:r>
    </w:p>
    <w:p w:rsidR="00376237" w:rsidRPr="009E5ED6" w:rsidRDefault="00376237" w:rsidP="006F4997">
      <w:pPr>
        <w:pStyle w:val="NoSpacing"/>
        <w:ind w:firstLine="708"/>
        <w:jc w:val="both"/>
        <w:rPr>
          <w:b/>
          <w:bCs/>
          <w:sz w:val="24"/>
          <w:szCs w:val="24"/>
        </w:rPr>
      </w:pPr>
    </w:p>
    <w:p w:rsidR="00376237" w:rsidRPr="009E5ED6" w:rsidRDefault="00376237" w:rsidP="006F4997">
      <w:pPr>
        <w:pStyle w:val="NoSpacing"/>
        <w:ind w:firstLine="708"/>
        <w:jc w:val="both"/>
        <w:rPr>
          <w:b/>
          <w:bCs/>
          <w:sz w:val="24"/>
          <w:szCs w:val="24"/>
        </w:rPr>
      </w:pPr>
      <w:r w:rsidRPr="009E5ED6">
        <w:rPr>
          <w:b/>
          <w:bCs/>
          <w:sz w:val="24"/>
          <w:szCs w:val="24"/>
        </w:rPr>
        <w:t>3. Перевод воспитанников.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3.1. Перевод воспитанников в следующую возрастную группу осуществляется заведующим ежегодно не позднее 01 сентября.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3.2. Перевод воспитанников в другое ДОУ на время проведения в ДОУ ремонтных работ производится по согласованию с родителями (законными представителями) воспитанников и на основании распорядительного акта о временном переводе детей с последующим восстановлением.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3.3. Основанием перевода детей из группы в другую группу той же направленности для детей той же возрастной категории в течение учебного года является:</w:t>
      </w:r>
    </w:p>
    <w:p w:rsidR="00376237" w:rsidRPr="009E5ED6" w:rsidRDefault="00376237" w:rsidP="006F4997">
      <w:pPr>
        <w:pStyle w:val="NoSpacing"/>
        <w:ind w:firstLine="567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-расформирование (объединение) групп;</w:t>
      </w:r>
    </w:p>
    <w:p w:rsidR="00376237" w:rsidRPr="009E5ED6" w:rsidRDefault="00376237" w:rsidP="006F4997">
      <w:pPr>
        <w:pStyle w:val="NoSpacing"/>
        <w:ind w:firstLine="567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-проведение карантинных мероприятий;</w:t>
      </w:r>
    </w:p>
    <w:p w:rsidR="00376237" w:rsidRPr="009E5ED6" w:rsidRDefault="00376237" w:rsidP="006F4997">
      <w:pPr>
        <w:pStyle w:val="NoSpacing"/>
        <w:ind w:firstLine="567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-проведение ремонтных работ.</w:t>
      </w:r>
    </w:p>
    <w:p w:rsidR="00376237" w:rsidRPr="009E5ED6" w:rsidRDefault="00376237" w:rsidP="006F4997">
      <w:pPr>
        <w:pStyle w:val="NoSpacing"/>
        <w:ind w:firstLine="708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3.4. Основанием перевода детей из группы в другую группу той же направленности для детей иной возрастной категории в течение учебного года является:</w:t>
      </w:r>
    </w:p>
    <w:p w:rsidR="00376237" w:rsidRPr="009E5ED6" w:rsidRDefault="00376237" w:rsidP="006F4997">
      <w:pPr>
        <w:pStyle w:val="NoSpacing"/>
        <w:ind w:firstLine="567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-расформирование (объединение) групп;</w:t>
      </w:r>
    </w:p>
    <w:p w:rsidR="00376237" w:rsidRPr="009E5ED6" w:rsidRDefault="00376237" w:rsidP="006F4997">
      <w:pPr>
        <w:pStyle w:val="NoSpacing"/>
        <w:ind w:firstLine="567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-проведение карантинных мероприятий;</w:t>
      </w:r>
    </w:p>
    <w:p w:rsidR="00376237" w:rsidRPr="009E5ED6" w:rsidRDefault="00376237" w:rsidP="006F4997">
      <w:pPr>
        <w:pStyle w:val="NoSpacing"/>
        <w:ind w:firstLine="567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-проведение ремонтных работ;</w:t>
      </w:r>
    </w:p>
    <w:p w:rsidR="00376237" w:rsidRPr="009E5ED6" w:rsidRDefault="00376237" w:rsidP="006F4997">
      <w:pPr>
        <w:pStyle w:val="NoSpacing"/>
        <w:ind w:firstLine="567"/>
        <w:jc w:val="both"/>
        <w:rPr>
          <w:bCs/>
          <w:sz w:val="24"/>
          <w:szCs w:val="24"/>
        </w:rPr>
      </w:pPr>
      <w:r w:rsidRPr="009E5ED6">
        <w:rPr>
          <w:bCs/>
          <w:sz w:val="24"/>
          <w:szCs w:val="24"/>
        </w:rPr>
        <w:t>-достижение возраста ребенком возрастной категории группы в сентябре-ноябре текущего года.</w:t>
      </w:r>
    </w:p>
    <w:p w:rsidR="00376237" w:rsidRPr="009E5ED6" w:rsidRDefault="00376237" w:rsidP="006F4997">
      <w:pPr>
        <w:pStyle w:val="NoSpacing"/>
        <w:ind w:firstLine="567"/>
        <w:jc w:val="both"/>
        <w:rPr>
          <w:sz w:val="24"/>
          <w:szCs w:val="24"/>
        </w:rPr>
      </w:pPr>
    </w:p>
    <w:p w:rsidR="00376237" w:rsidRPr="009E5ED6" w:rsidRDefault="00376237" w:rsidP="006F4997">
      <w:pPr>
        <w:pStyle w:val="NoSpacing"/>
        <w:ind w:firstLine="567"/>
        <w:jc w:val="both"/>
        <w:rPr>
          <w:b/>
          <w:sz w:val="24"/>
          <w:szCs w:val="24"/>
        </w:rPr>
      </w:pPr>
      <w:r w:rsidRPr="009E5ED6">
        <w:rPr>
          <w:b/>
          <w:sz w:val="24"/>
          <w:szCs w:val="24"/>
        </w:rPr>
        <w:t>4. Прекращение отношений между ДОУ и родителями (законными представителями) воспитанников.</w:t>
      </w:r>
    </w:p>
    <w:p w:rsidR="00376237" w:rsidRPr="009E5ED6" w:rsidRDefault="00376237" w:rsidP="006F4997">
      <w:pPr>
        <w:pStyle w:val="NoSpacing"/>
        <w:ind w:firstLine="567"/>
        <w:jc w:val="both"/>
        <w:rPr>
          <w:b/>
          <w:sz w:val="24"/>
          <w:szCs w:val="24"/>
        </w:rPr>
      </w:pPr>
    </w:p>
    <w:p w:rsidR="00376237" w:rsidRPr="009E5ED6" w:rsidRDefault="00376237" w:rsidP="006F4997">
      <w:pPr>
        <w:pStyle w:val="NoSpacing"/>
        <w:ind w:firstLine="567"/>
        <w:jc w:val="both"/>
        <w:rPr>
          <w:sz w:val="24"/>
          <w:szCs w:val="24"/>
        </w:rPr>
      </w:pPr>
      <w:r w:rsidRPr="009E5ED6">
        <w:rPr>
          <w:iCs/>
          <w:sz w:val="24"/>
          <w:szCs w:val="24"/>
        </w:rPr>
        <w:t>4.1.</w:t>
      </w:r>
      <w:r w:rsidRPr="009E5ED6">
        <w:rPr>
          <w:sz w:val="24"/>
          <w:szCs w:val="24"/>
        </w:rPr>
        <w:t xml:space="preserve"> Образовательные отношения прекращаются в связи с отчислением воспитанника</w:t>
      </w:r>
      <w:r>
        <w:rPr>
          <w:sz w:val="24"/>
          <w:szCs w:val="24"/>
        </w:rPr>
        <w:t xml:space="preserve"> </w:t>
      </w:r>
      <w:r w:rsidRPr="009E5ED6">
        <w:rPr>
          <w:sz w:val="24"/>
          <w:szCs w:val="24"/>
        </w:rPr>
        <w:t>из ДОУ:</w:t>
      </w:r>
    </w:p>
    <w:p w:rsidR="00376237" w:rsidRPr="009E5ED6" w:rsidRDefault="00376237" w:rsidP="006F4997">
      <w:pPr>
        <w:pStyle w:val="NoSpacing"/>
        <w:jc w:val="both"/>
        <w:rPr>
          <w:sz w:val="24"/>
          <w:szCs w:val="24"/>
        </w:rPr>
      </w:pPr>
      <w:r w:rsidRPr="009E5ED6">
        <w:rPr>
          <w:sz w:val="24"/>
          <w:szCs w:val="24"/>
        </w:rPr>
        <w:t xml:space="preserve"> - в связи с его окончанием и переходом для продолжения обучения в общеобразовательное учреждение либо достижение ребенком возраста 7 лет на 1 июля текущего года;</w:t>
      </w:r>
    </w:p>
    <w:p w:rsidR="00376237" w:rsidRPr="009E5ED6" w:rsidRDefault="00376237" w:rsidP="006F4997">
      <w:pPr>
        <w:pStyle w:val="NoSpacing"/>
        <w:jc w:val="both"/>
        <w:rPr>
          <w:sz w:val="24"/>
          <w:szCs w:val="24"/>
        </w:rPr>
      </w:pPr>
      <w:r w:rsidRPr="009E5ED6">
        <w:rPr>
          <w:sz w:val="24"/>
          <w:szCs w:val="24"/>
        </w:rPr>
        <w:t xml:space="preserve"> - досрочно, в следующих случаях:</w:t>
      </w:r>
    </w:p>
    <w:p w:rsidR="00376237" w:rsidRPr="009E5ED6" w:rsidRDefault="00376237" w:rsidP="006F4997">
      <w:pPr>
        <w:pStyle w:val="NoSpacing"/>
        <w:jc w:val="both"/>
        <w:rPr>
          <w:sz w:val="24"/>
          <w:szCs w:val="24"/>
        </w:rPr>
      </w:pPr>
      <w:r w:rsidRPr="009E5ED6">
        <w:rPr>
          <w:sz w:val="24"/>
          <w:szCs w:val="24"/>
        </w:rPr>
        <w:t xml:space="preserve"> - по заявлению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ДОУ;</w:t>
      </w:r>
    </w:p>
    <w:p w:rsidR="00376237" w:rsidRPr="009E5ED6" w:rsidRDefault="00376237" w:rsidP="006F4997">
      <w:pPr>
        <w:pStyle w:val="NoSpacing"/>
        <w:jc w:val="both"/>
        <w:rPr>
          <w:sz w:val="24"/>
          <w:szCs w:val="24"/>
        </w:rPr>
      </w:pPr>
      <w:r w:rsidRPr="009E5ED6">
        <w:rPr>
          <w:sz w:val="24"/>
          <w:szCs w:val="24"/>
        </w:rPr>
        <w:t xml:space="preserve"> - по обстоятельствам, не зависящим от воли родителей (законных представителей) воспитанника и ДОУ, в том числе в случае ликвидации ДОУ, при наличии медицинских противопоказаний для посещения ДОУ.</w:t>
      </w:r>
    </w:p>
    <w:p w:rsidR="00376237" w:rsidRPr="009E5ED6" w:rsidRDefault="00376237" w:rsidP="006F4997">
      <w:pPr>
        <w:pStyle w:val="NoSpacing"/>
        <w:ind w:firstLine="708"/>
        <w:jc w:val="both"/>
        <w:rPr>
          <w:sz w:val="24"/>
          <w:szCs w:val="24"/>
        </w:rPr>
      </w:pPr>
      <w:r w:rsidRPr="009E5ED6">
        <w:rPr>
          <w:sz w:val="24"/>
          <w:szCs w:val="24"/>
        </w:rPr>
        <w:t>4.2. Основанием для прекращения образовательных отношений является распорядительный акт (приказ) об отчислении воспитанника из ДОУ.</w:t>
      </w:r>
    </w:p>
    <w:p w:rsidR="00376237" w:rsidRPr="009E5ED6" w:rsidRDefault="00376237" w:rsidP="006F4997">
      <w:pPr>
        <w:pStyle w:val="NoSpacing"/>
        <w:ind w:firstLine="708"/>
        <w:jc w:val="both"/>
        <w:rPr>
          <w:b/>
          <w:sz w:val="24"/>
          <w:szCs w:val="24"/>
        </w:rPr>
      </w:pPr>
    </w:p>
    <w:p w:rsidR="00376237" w:rsidRPr="009E5ED6" w:rsidRDefault="00376237" w:rsidP="006F4997">
      <w:pPr>
        <w:pStyle w:val="NoSpacing"/>
        <w:ind w:firstLine="708"/>
        <w:jc w:val="both"/>
        <w:rPr>
          <w:b/>
          <w:sz w:val="24"/>
          <w:szCs w:val="24"/>
        </w:rPr>
      </w:pPr>
      <w:r w:rsidRPr="009E5ED6">
        <w:rPr>
          <w:b/>
          <w:sz w:val="24"/>
          <w:szCs w:val="24"/>
        </w:rPr>
        <w:t>5. Ведение документации.</w:t>
      </w:r>
    </w:p>
    <w:p w:rsidR="00376237" w:rsidRPr="009E5ED6" w:rsidRDefault="00376237" w:rsidP="006F4997">
      <w:pPr>
        <w:pStyle w:val="NoSpacing"/>
        <w:ind w:firstLine="708"/>
        <w:jc w:val="both"/>
        <w:rPr>
          <w:b/>
          <w:sz w:val="24"/>
          <w:szCs w:val="24"/>
        </w:rPr>
      </w:pPr>
    </w:p>
    <w:p w:rsidR="00376237" w:rsidRPr="009E5ED6" w:rsidRDefault="00376237" w:rsidP="006F4997">
      <w:pPr>
        <w:pStyle w:val="NoSpacing"/>
        <w:ind w:firstLine="708"/>
        <w:jc w:val="both"/>
        <w:rPr>
          <w:sz w:val="24"/>
          <w:szCs w:val="24"/>
        </w:rPr>
      </w:pPr>
      <w:r w:rsidRPr="009E5ED6">
        <w:rPr>
          <w:sz w:val="24"/>
          <w:szCs w:val="24"/>
        </w:rPr>
        <w:t>5.1. Зачисление воспитанника оформляется распорядительным актом с указанием группы, в которую зачисляется воспитанник, в 3-х-дневный срок с даты заключения договора.</w:t>
      </w:r>
    </w:p>
    <w:p w:rsidR="00376237" w:rsidRPr="009E5ED6" w:rsidRDefault="00376237" w:rsidP="006F4997">
      <w:pPr>
        <w:pStyle w:val="NoSpacing"/>
        <w:ind w:firstLine="708"/>
        <w:jc w:val="both"/>
        <w:rPr>
          <w:sz w:val="24"/>
          <w:szCs w:val="24"/>
        </w:rPr>
      </w:pPr>
      <w:r w:rsidRPr="009E5ED6">
        <w:rPr>
          <w:sz w:val="24"/>
          <w:szCs w:val="24"/>
        </w:rPr>
        <w:t>Отчисление воспитанника оформляется распорядительным актом с указанием причины отчисления воспитанника из ДОУ в срок с даты, указанной в заявлении об отчислении, либо с даты завершения обучения.</w:t>
      </w:r>
    </w:p>
    <w:p w:rsidR="00376237" w:rsidRPr="009E5ED6" w:rsidRDefault="00376237" w:rsidP="006F4997">
      <w:pPr>
        <w:pStyle w:val="NoSpacing"/>
        <w:ind w:firstLine="708"/>
        <w:jc w:val="both"/>
        <w:rPr>
          <w:sz w:val="24"/>
          <w:szCs w:val="24"/>
        </w:rPr>
      </w:pPr>
      <w:r w:rsidRPr="009E5ED6">
        <w:rPr>
          <w:sz w:val="24"/>
          <w:szCs w:val="24"/>
        </w:rPr>
        <w:t>5.2. Персональные данные воспитанников, зачисленных в ДОУ, заносятся в «Журнал учёта движения воспитанников ДОУ»</w:t>
      </w:r>
    </w:p>
    <w:p w:rsidR="00376237" w:rsidRPr="009E5ED6" w:rsidRDefault="00376237" w:rsidP="006F4997">
      <w:pPr>
        <w:pStyle w:val="NoSpacing"/>
        <w:ind w:firstLine="708"/>
        <w:jc w:val="both"/>
        <w:rPr>
          <w:sz w:val="24"/>
          <w:szCs w:val="24"/>
        </w:rPr>
      </w:pPr>
      <w:r w:rsidRPr="009E5ED6">
        <w:rPr>
          <w:sz w:val="24"/>
          <w:szCs w:val="24"/>
        </w:rPr>
        <w:t>5.3. Распорядительным актом заведующего назначаются должные лица, ответственные за ведение «Журнала учёта движения воспитанников ДОУ», «Журнала регистрации документов о приеме», личных дел воспитанников.</w:t>
      </w:r>
    </w:p>
    <w:p w:rsidR="00376237" w:rsidRPr="009E5ED6" w:rsidRDefault="00376237" w:rsidP="006F4997">
      <w:pPr>
        <w:pStyle w:val="NoSpacing"/>
        <w:ind w:firstLine="708"/>
        <w:jc w:val="both"/>
        <w:rPr>
          <w:sz w:val="24"/>
          <w:szCs w:val="24"/>
        </w:rPr>
      </w:pPr>
      <w:r w:rsidRPr="009E5ED6">
        <w:rPr>
          <w:sz w:val="24"/>
          <w:szCs w:val="24"/>
        </w:rPr>
        <w:t>5.4. В ДОУ формируется личное дело воспитанника, включающее следующие документы:</w:t>
      </w:r>
    </w:p>
    <w:p w:rsidR="00376237" w:rsidRPr="009E5ED6" w:rsidRDefault="00376237" w:rsidP="006F4997">
      <w:pPr>
        <w:pStyle w:val="NoSpacing"/>
        <w:jc w:val="both"/>
        <w:rPr>
          <w:sz w:val="24"/>
          <w:szCs w:val="24"/>
        </w:rPr>
      </w:pPr>
      <w:r w:rsidRPr="009E5ED6">
        <w:rPr>
          <w:sz w:val="24"/>
          <w:szCs w:val="24"/>
        </w:rPr>
        <w:t xml:space="preserve"> - направление (путевка) МАУ ЗАТО Северск «Ресурсный центр образования»;</w:t>
      </w:r>
    </w:p>
    <w:p w:rsidR="00376237" w:rsidRPr="009E5ED6" w:rsidRDefault="00376237" w:rsidP="006F4997">
      <w:pPr>
        <w:pStyle w:val="NoSpacing"/>
        <w:jc w:val="both"/>
        <w:rPr>
          <w:sz w:val="24"/>
          <w:szCs w:val="24"/>
        </w:rPr>
      </w:pPr>
      <w:r w:rsidRPr="009E5ED6">
        <w:rPr>
          <w:sz w:val="24"/>
          <w:szCs w:val="24"/>
        </w:rPr>
        <w:t xml:space="preserve"> - заявление о приеме;</w:t>
      </w:r>
    </w:p>
    <w:p w:rsidR="00376237" w:rsidRPr="009E5ED6" w:rsidRDefault="00376237" w:rsidP="006F4997">
      <w:pPr>
        <w:pStyle w:val="NoSpacing"/>
        <w:jc w:val="both"/>
        <w:rPr>
          <w:sz w:val="24"/>
          <w:szCs w:val="24"/>
        </w:rPr>
      </w:pPr>
      <w:r w:rsidRPr="009E5ED6">
        <w:rPr>
          <w:sz w:val="24"/>
          <w:szCs w:val="24"/>
        </w:rPr>
        <w:t>-документ (копия), удостоверяющий личность одного из родителей (законных представителей) с указанием места регистрации;</w:t>
      </w:r>
    </w:p>
    <w:p w:rsidR="00376237" w:rsidRPr="009E5ED6" w:rsidRDefault="00376237" w:rsidP="006F4997">
      <w:pPr>
        <w:pStyle w:val="NoSpacing"/>
        <w:jc w:val="both"/>
        <w:rPr>
          <w:sz w:val="24"/>
          <w:szCs w:val="24"/>
        </w:rPr>
      </w:pPr>
      <w:r w:rsidRPr="009E5ED6">
        <w:rPr>
          <w:sz w:val="24"/>
          <w:szCs w:val="24"/>
        </w:rPr>
        <w:t xml:space="preserve"> - свидетельство (копия) о рождении воспитанника;</w:t>
      </w:r>
    </w:p>
    <w:p w:rsidR="00376237" w:rsidRPr="009E5ED6" w:rsidRDefault="00376237" w:rsidP="006F4997">
      <w:pPr>
        <w:pStyle w:val="NoSpacing"/>
        <w:jc w:val="both"/>
        <w:rPr>
          <w:sz w:val="24"/>
          <w:szCs w:val="24"/>
        </w:rPr>
      </w:pPr>
      <w:r w:rsidRPr="009E5ED6">
        <w:rPr>
          <w:sz w:val="24"/>
          <w:szCs w:val="24"/>
        </w:rPr>
        <w:t xml:space="preserve"> - договор;</w:t>
      </w:r>
    </w:p>
    <w:p w:rsidR="00376237" w:rsidRPr="009E5ED6" w:rsidRDefault="00376237" w:rsidP="006F4997">
      <w:pPr>
        <w:pStyle w:val="NoSpacing"/>
        <w:jc w:val="both"/>
        <w:rPr>
          <w:sz w:val="24"/>
          <w:szCs w:val="24"/>
        </w:rPr>
      </w:pPr>
      <w:r w:rsidRPr="009E5ED6">
        <w:rPr>
          <w:sz w:val="24"/>
          <w:szCs w:val="24"/>
        </w:rPr>
        <w:t xml:space="preserve"> - свидетельство (копия) о регистрации ребенка по месту жительства.</w:t>
      </w:r>
    </w:p>
    <w:p w:rsidR="00376237" w:rsidRPr="009E5ED6" w:rsidRDefault="00376237" w:rsidP="006F4997">
      <w:pPr>
        <w:pStyle w:val="NoSpacing"/>
        <w:ind w:firstLine="708"/>
        <w:jc w:val="both"/>
        <w:rPr>
          <w:sz w:val="24"/>
          <w:szCs w:val="24"/>
        </w:rPr>
      </w:pPr>
      <w:r w:rsidRPr="009E5ED6">
        <w:rPr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 w:rsidRPr="009E5ED6">
        <w:rPr>
          <w:sz w:val="24"/>
          <w:szCs w:val="24"/>
        </w:rPr>
        <w:t>Контроль ведения приема, учёта и движения воспитанников в ДОУ полностью осуществляет заведующий ДОУ.</w:t>
      </w:r>
    </w:p>
    <w:p w:rsidR="00376237" w:rsidRPr="009E5ED6" w:rsidRDefault="00376237" w:rsidP="006F4997">
      <w:pPr>
        <w:pStyle w:val="NoSpacing"/>
        <w:jc w:val="both"/>
        <w:rPr>
          <w:bCs/>
          <w:sz w:val="24"/>
          <w:szCs w:val="24"/>
        </w:rPr>
      </w:pPr>
    </w:p>
    <w:p w:rsidR="00376237" w:rsidRPr="009E5ED6" w:rsidRDefault="00376237" w:rsidP="006F4997">
      <w:pPr>
        <w:pStyle w:val="NoSpacing"/>
        <w:jc w:val="both"/>
        <w:rPr>
          <w:sz w:val="24"/>
          <w:szCs w:val="24"/>
        </w:rPr>
      </w:pPr>
    </w:p>
    <w:sectPr w:rsidR="00376237" w:rsidRPr="009E5ED6" w:rsidSect="00DA7732">
      <w:pgSz w:w="11906" w:h="16838"/>
      <w:pgMar w:top="89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AA0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5EF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E09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406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D2D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16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64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E86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24B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EA0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C0626"/>
    <w:multiLevelType w:val="multilevel"/>
    <w:tmpl w:val="024A4C5A"/>
    <w:lvl w:ilvl="0">
      <w:start w:val="1"/>
      <w:numFmt w:val="bullet"/>
      <w:lvlText w:val="-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decimal"/>
      <w:lvlText w:val="%2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E01293"/>
    <w:multiLevelType w:val="hybridMultilevel"/>
    <w:tmpl w:val="F288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732681"/>
    <w:multiLevelType w:val="multilevel"/>
    <w:tmpl w:val="B920BA70"/>
    <w:lvl w:ilvl="0">
      <w:start w:val="1"/>
      <w:numFmt w:val="decimal"/>
      <w:lvlText w:val="5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9995671"/>
    <w:multiLevelType w:val="multilevel"/>
    <w:tmpl w:val="D86EB174"/>
    <w:lvl w:ilvl="0">
      <w:start w:val="1"/>
      <w:numFmt w:val="bullet"/>
      <w:lvlText w:val="-"/>
      <w:lvlJc w:val="left"/>
      <w:rPr>
        <w:rFonts w:ascii="Batang" w:eastAsia="Batang" w:hAnsi="Batang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DE36A82"/>
    <w:multiLevelType w:val="multilevel"/>
    <w:tmpl w:val="7416E3EA"/>
    <w:lvl w:ilvl="0">
      <w:start w:val="1"/>
      <w:numFmt w:val="decimal"/>
      <w:lvlText w:val="3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DD4"/>
    <w:rsid w:val="00031B8A"/>
    <w:rsid w:val="000A5448"/>
    <w:rsid w:val="000B7624"/>
    <w:rsid w:val="00127201"/>
    <w:rsid w:val="001761F1"/>
    <w:rsid w:val="001A0700"/>
    <w:rsid w:val="00236D41"/>
    <w:rsid w:val="0029622C"/>
    <w:rsid w:val="0030113E"/>
    <w:rsid w:val="00345DD4"/>
    <w:rsid w:val="00366442"/>
    <w:rsid w:val="00376237"/>
    <w:rsid w:val="003A0461"/>
    <w:rsid w:val="003A21BB"/>
    <w:rsid w:val="003B0EAC"/>
    <w:rsid w:val="00447042"/>
    <w:rsid w:val="00596712"/>
    <w:rsid w:val="006E1512"/>
    <w:rsid w:val="006F4997"/>
    <w:rsid w:val="0072268A"/>
    <w:rsid w:val="007364BB"/>
    <w:rsid w:val="007714F4"/>
    <w:rsid w:val="007A6B02"/>
    <w:rsid w:val="007E6941"/>
    <w:rsid w:val="007F5581"/>
    <w:rsid w:val="00833269"/>
    <w:rsid w:val="0085433F"/>
    <w:rsid w:val="00896E1E"/>
    <w:rsid w:val="0090643B"/>
    <w:rsid w:val="00926FAB"/>
    <w:rsid w:val="009E5ED6"/>
    <w:rsid w:val="009E64CD"/>
    <w:rsid w:val="009F6E9F"/>
    <w:rsid w:val="00AE7FBE"/>
    <w:rsid w:val="00B02BAE"/>
    <w:rsid w:val="00B46983"/>
    <w:rsid w:val="00B577CB"/>
    <w:rsid w:val="00BC4FAB"/>
    <w:rsid w:val="00C53B2F"/>
    <w:rsid w:val="00D01D16"/>
    <w:rsid w:val="00D539BE"/>
    <w:rsid w:val="00D65EB0"/>
    <w:rsid w:val="00D6632F"/>
    <w:rsid w:val="00D75883"/>
    <w:rsid w:val="00D90D73"/>
    <w:rsid w:val="00DA7732"/>
    <w:rsid w:val="00E06FD3"/>
    <w:rsid w:val="00E54E5F"/>
    <w:rsid w:val="00EA2517"/>
    <w:rsid w:val="00F14AFF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D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5DD4"/>
    <w:pPr>
      <w:keepNext/>
      <w:spacing w:after="0" w:line="240" w:lineRule="auto"/>
      <w:outlineLvl w:val="1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5D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29622C"/>
    <w:rPr>
      <w:rFonts w:ascii="Times New Roman" w:hAnsi="Times New Roman"/>
      <w:sz w:val="28"/>
      <w:lang w:eastAsia="en-US"/>
    </w:rPr>
  </w:style>
  <w:style w:type="paragraph" w:styleId="Caption">
    <w:name w:val="caption"/>
    <w:basedOn w:val="Normal"/>
    <w:uiPriority w:val="99"/>
    <w:qFormat/>
    <w:rsid w:val="00345DD4"/>
    <w:pPr>
      <w:spacing w:after="0" w:line="240" w:lineRule="auto"/>
      <w:jc w:val="center"/>
    </w:pPr>
    <w:rPr>
      <w:rFonts w:ascii="MS Sans Serif" w:hAnsi="MS Sans Serif" w:cs="MS Sans Serif"/>
      <w:b/>
      <w:bCs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AE7FBE"/>
    <w:pPr>
      <w:ind w:left="720"/>
      <w:contextualSpacing/>
    </w:pPr>
  </w:style>
  <w:style w:type="character" w:customStyle="1" w:styleId="a">
    <w:name w:val="Основной текст_"/>
    <w:basedOn w:val="DefaultParagraphFont"/>
    <w:link w:val="3"/>
    <w:uiPriority w:val="99"/>
    <w:locked/>
    <w:rsid w:val="001761F1"/>
    <w:rPr>
      <w:rFonts w:ascii="Batang" w:eastAsia="Batang" w:hAnsi="Batang" w:cs="Batang"/>
      <w:sz w:val="15"/>
      <w:szCs w:val="1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1761F1"/>
    <w:pPr>
      <w:shd w:val="clear" w:color="auto" w:fill="FFFFFF"/>
      <w:spacing w:after="0" w:line="197" w:lineRule="exact"/>
      <w:jc w:val="both"/>
    </w:pPr>
    <w:rPr>
      <w:rFonts w:ascii="Batang" w:eastAsia="Batang" w:hAnsi="Batang" w:cs="Batang"/>
      <w:sz w:val="15"/>
      <w:szCs w:val="15"/>
    </w:rPr>
  </w:style>
  <w:style w:type="character" w:customStyle="1" w:styleId="TrebuchetMS">
    <w:name w:val="Основной текст + Trebuchet MS"/>
    <w:aliases w:val="Курсив"/>
    <w:basedOn w:val="a"/>
    <w:uiPriority w:val="99"/>
    <w:rsid w:val="001761F1"/>
    <w:rPr>
      <w:rFonts w:ascii="Trebuchet MS" w:eastAsia="Times New Roman" w:hAnsi="Trebuchet MS" w:cs="Trebuchet MS"/>
      <w:i/>
      <w:iCs/>
      <w:spacing w:val="0"/>
    </w:rPr>
  </w:style>
  <w:style w:type="character" w:customStyle="1" w:styleId="2">
    <w:name w:val="Основной текст2"/>
    <w:basedOn w:val="a"/>
    <w:uiPriority w:val="99"/>
    <w:rsid w:val="001761F1"/>
    <w:rPr>
      <w:spacing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E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1336</TotalTime>
  <Pages>3</Pages>
  <Words>1276</Words>
  <Characters>7274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15</cp:revision>
  <cp:lastPrinted>2015-09-30T03:53:00Z</cp:lastPrinted>
  <dcterms:created xsi:type="dcterms:W3CDTF">2015-09-26T14:12:00Z</dcterms:created>
  <dcterms:modified xsi:type="dcterms:W3CDTF">2015-11-13T09:24:00Z</dcterms:modified>
</cp:coreProperties>
</file>