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  <w:bookmarkStart w:id="0" w:name="bookmark0"/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framePr w:wrap="none" w:vAnchor="page" w:hAnchor="page" w:x="121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15pt;height:411.6pt">
            <v:imagedata r:id="rId5" r:href="rId6"/>
          </v:shape>
        </w:pict>
      </w:r>
      <w:r>
        <w:fldChar w:fldCharType="end"/>
      </w:r>
    </w:p>
    <w:p w:rsidR="000B2CCD" w:rsidRDefault="000B2CCD" w:rsidP="000B2CCD">
      <w:pPr>
        <w:framePr w:wrap="none" w:vAnchor="page" w:hAnchor="page" w:x="8444" w:y="11564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"C:\\Users\\User\\Desktop\\media\\image2.jpeg" \* MERGEFORMATINET </w:instrText>
      </w:r>
      <w:r>
        <w:fldChar w:fldCharType="separate"/>
      </w:r>
      <w:r>
        <w:pict>
          <v:shape id="_x0000_i1026" type="#_x0000_t75" style="width:158.95pt;height:69.3pt">
            <v:imagedata r:id="rId7" r:href="rId8"/>
          </v:shape>
        </w:pict>
      </w:r>
      <w:r>
        <w:fldChar w:fldCharType="end"/>
      </w:r>
    </w:p>
    <w:p w:rsidR="000B2CCD" w:rsidRDefault="000B2CCD" w:rsidP="000B2CCD">
      <w:pPr>
        <w:framePr w:wrap="none" w:vAnchor="page" w:hAnchor="page" w:x="5824" w:y="15690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"C:\\Users\\User\\Desktop\\media\\image3.jpeg" \* MERGEFORMATINET </w:instrText>
      </w:r>
      <w:r>
        <w:fldChar w:fldCharType="separate"/>
      </w:r>
      <w:r>
        <w:pict>
          <v:shape id="_x0000_i1027" type="#_x0000_t75" style="width:78.1pt;height:14.25pt">
            <v:imagedata r:id="rId9" r:href="rId10"/>
          </v:shape>
        </w:pict>
      </w:r>
      <w:r>
        <w:fldChar w:fldCharType="end"/>
      </w:r>
    </w:p>
    <w:p w:rsidR="000B2CCD" w:rsidRDefault="000B2CCD" w:rsidP="000B2CCD">
      <w:pPr>
        <w:rPr>
          <w:sz w:val="2"/>
          <w:szCs w:val="2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F97817">
      <w:pPr>
        <w:widowControl w:val="0"/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Pr="000B2CCD" w:rsidRDefault="000B2CCD" w:rsidP="000B2CCD">
      <w:pPr>
        <w:widowControl w:val="0"/>
        <w:tabs>
          <w:tab w:val="left" w:pos="3773"/>
        </w:tabs>
        <w:spacing w:after="4" w:line="280" w:lineRule="exact"/>
        <w:ind w:left="3460"/>
        <w:jc w:val="both"/>
        <w:outlineLvl w:val="0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0B2CCD" w:rsidRDefault="000B2CCD" w:rsidP="000B2CCD">
      <w:pPr>
        <w:widowControl w:val="0"/>
        <w:tabs>
          <w:tab w:val="left" w:pos="3773"/>
        </w:tabs>
        <w:spacing w:after="4" w:line="280" w:lineRule="exact"/>
        <w:jc w:val="both"/>
        <w:outlineLvl w:val="0"/>
        <w:rPr>
          <w:rStyle w:val="10"/>
          <w:rFonts w:eastAsiaTheme="minorHAnsi"/>
          <w:bCs w:val="0"/>
        </w:rPr>
      </w:pPr>
    </w:p>
    <w:p w:rsidR="00F97817" w:rsidRDefault="000B2CCD" w:rsidP="000B2CCD">
      <w:pPr>
        <w:widowControl w:val="0"/>
        <w:tabs>
          <w:tab w:val="left" w:pos="3773"/>
        </w:tabs>
        <w:spacing w:after="4" w:line="280" w:lineRule="exact"/>
        <w:jc w:val="center"/>
        <w:outlineLvl w:val="0"/>
      </w:pPr>
      <w:r>
        <w:rPr>
          <w:rStyle w:val="10"/>
          <w:rFonts w:eastAsiaTheme="minorHAnsi"/>
          <w:bCs w:val="0"/>
        </w:rPr>
        <w:lastRenderedPageBreak/>
        <w:t>1.</w:t>
      </w:r>
      <w:r w:rsidR="00F97817" w:rsidRPr="00F97817">
        <w:rPr>
          <w:rStyle w:val="10"/>
          <w:rFonts w:eastAsiaTheme="minorHAnsi"/>
          <w:bCs w:val="0"/>
        </w:rPr>
        <w:t>Общие положения</w:t>
      </w:r>
      <w:r w:rsidR="00F97817">
        <w:rPr>
          <w:rStyle w:val="10"/>
          <w:rFonts w:eastAsiaTheme="minorHAnsi"/>
          <w:b w:val="0"/>
          <w:bCs w:val="0"/>
        </w:rPr>
        <w:t>.</w:t>
      </w:r>
      <w:bookmarkStart w:id="1" w:name="_GoBack"/>
      <w:bookmarkEnd w:id="0"/>
      <w:bookmarkEnd w:id="1"/>
    </w:p>
    <w:p w:rsidR="00F97817" w:rsidRDefault="00F97817" w:rsidP="00F97817">
      <w:pPr>
        <w:widowControl w:val="0"/>
        <w:numPr>
          <w:ilvl w:val="1"/>
          <w:numId w:val="26"/>
        </w:numPr>
        <w:tabs>
          <w:tab w:val="left" w:pos="707"/>
        </w:tabs>
        <w:spacing w:after="0" w:line="240" w:lineRule="auto"/>
        <w:ind w:firstLine="240"/>
        <w:jc w:val="both"/>
      </w:pPr>
      <w:r>
        <w:rPr>
          <w:rStyle w:val="20"/>
          <w:rFonts w:eastAsiaTheme="minorHAnsi"/>
        </w:rPr>
        <w:t xml:space="preserve">Настоящее Положение разработано в соответствии с Федеральным законом «Об образовании в Российской Федерации» от 29.12.2013 </w:t>
      </w:r>
      <w:r>
        <w:rPr>
          <w:rStyle w:val="20"/>
          <w:rFonts w:eastAsiaTheme="minorHAnsi"/>
          <w:lang w:val="en-US" w:bidi="en-US"/>
        </w:rPr>
        <w:t>N</w:t>
      </w:r>
      <w:r w:rsidRPr="00494FE8">
        <w:rPr>
          <w:rStyle w:val="20"/>
          <w:rFonts w:eastAsiaTheme="minorHAnsi"/>
          <w:lang w:bidi="en-US"/>
        </w:rPr>
        <w:t xml:space="preserve"> </w:t>
      </w:r>
      <w:r>
        <w:rPr>
          <w:rStyle w:val="20"/>
          <w:rFonts w:eastAsiaTheme="minorHAnsi"/>
        </w:rPr>
        <w:t xml:space="preserve">273- </w:t>
      </w:r>
      <w:proofErr w:type="spellStart"/>
      <w:r>
        <w:rPr>
          <w:rStyle w:val="20"/>
          <w:rFonts w:eastAsiaTheme="minorHAnsi"/>
        </w:rPr>
        <w:t>ФЗ,Федеральный</w:t>
      </w:r>
      <w:proofErr w:type="spellEnd"/>
      <w:r>
        <w:rPr>
          <w:rStyle w:val="20"/>
          <w:rFonts w:eastAsiaTheme="minorHAnsi"/>
        </w:rPr>
        <w:t xml:space="preserve"> закон от 27.07.2006 </w:t>
      </w:r>
      <w:r>
        <w:rPr>
          <w:rStyle w:val="20"/>
          <w:rFonts w:eastAsiaTheme="minorHAnsi"/>
          <w:lang w:val="en-US" w:bidi="en-US"/>
        </w:rPr>
        <w:t>N</w:t>
      </w:r>
      <w:r w:rsidRPr="00494FE8">
        <w:rPr>
          <w:rStyle w:val="20"/>
          <w:rFonts w:eastAsiaTheme="minorHAnsi"/>
          <w:lang w:bidi="en-US"/>
        </w:rPr>
        <w:t xml:space="preserve"> </w:t>
      </w:r>
      <w:r>
        <w:rPr>
          <w:rStyle w:val="20"/>
          <w:rFonts w:eastAsiaTheme="minorHAnsi"/>
        </w:rPr>
        <w:t>152-ФЗ (ред. от 21.07.2014)</w:t>
      </w:r>
      <w:r>
        <w:t xml:space="preserve"> </w:t>
      </w:r>
      <w:r w:rsidRPr="00F97817">
        <w:rPr>
          <w:rStyle w:val="20"/>
          <w:rFonts w:eastAsiaTheme="minorHAnsi"/>
        </w:rPr>
        <w:t>"О персональных данных" (с изм. и доп., вступ. в силу с 01.09.2015);</w:t>
      </w:r>
      <w:r>
        <w:rPr>
          <w:rStyle w:val="20"/>
          <w:rFonts w:eastAsiaTheme="minorHAnsi"/>
        </w:rPr>
        <w:t xml:space="preserve"> </w:t>
      </w:r>
      <w:r w:rsidRPr="00F97817">
        <w:rPr>
          <w:rStyle w:val="20"/>
          <w:rFonts w:eastAsiaTheme="minorHAnsi"/>
        </w:rPr>
        <w:t>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 июля 2013 г. № 582.и другими законодательными актами Российской Федерации.</w:t>
      </w:r>
    </w:p>
    <w:p w:rsidR="00F97817" w:rsidRDefault="00F97817" w:rsidP="00F97817">
      <w:pPr>
        <w:widowControl w:val="0"/>
        <w:numPr>
          <w:ilvl w:val="1"/>
          <w:numId w:val="26"/>
        </w:numPr>
        <w:tabs>
          <w:tab w:val="left" w:pos="787"/>
        </w:tabs>
        <w:spacing w:after="0" w:line="240" w:lineRule="auto"/>
        <w:ind w:firstLine="240"/>
        <w:jc w:val="both"/>
      </w:pPr>
      <w:r>
        <w:rPr>
          <w:rStyle w:val="20"/>
          <w:rFonts w:eastAsiaTheme="minorHAnsi"/>
        </w:rPr>
        <w:t>Положение определяет цели, задачи, требования к размещению информации о деятельности МБДОУ в социальных сетях педагогами детского сада.</w:t>
      </w:r>
    </w:p>
    <w:p w:rsidR="00F97817" w:rsidRDefault="00F97817" w:rsidP="00F97817">
      <w:pPr>
        <w:widowControl w:val="0"/>
        <w:numPr>
          <w:ilvl w:val="1"/>
          <w:numId w:val="26"/>
        </w:numPr>
        <w:tabs>
          <w:tab w:val="left" w:pos="721"/>
        </w:tabs>
        <w:spacing w:after="0" w:line="240" w:lineRule="auto"/>
        <w:ind w:firstLine="240"/>
        <w:jc w:val="both"/>
      </w:pPr>
      <w:r>
        <w:rPr>
          <w:rStyle w:val="20"/>
          <w:rFonts w:eastAsiaTheme="minorHAnsi"/>
        </w:rPr>
        <w:t>Социальные сети МБДОУ содержат материалы, не противоречащие законодательству Российской Федерации.</w:t>
      </w:r>
    </w:p>
    <w:p w:rsidR="00F97817" w:rsidRDefault="00F97817" w:rsidP="00F97817">
      <w:pPr>
        <w:widowControl w:val="0"/>
        <w:numPr>
          <w:ilvl w:val="1"/>
          <w:numId w:val="26"/>
        </w:numPr>
        <w:tabs>
          <w:tab w:val="left" w:pos="787"/>
        </w:tabs>
        <w:spacing w:after="0" w:line="240" w:lineRule="auto"/>
        <w:ind w:firstLine="240"/>
        <w:jc w:val="both"/>
      </w:pPr>
      <w:r>
        <w:rPr>
          <w:rStyle w:val="20"/>
          <w:rFonts w:eastAsiaTheme="minorHAnsi"/>
        </w:rPr>
        <w:t>Информация, представленная в социальных сетях М</w:t>
      </w:r>
      <w:r w:rsidR="00E75BFA">
        <w:rPr>
          <w:rStyle w:val="20"/>
          <w:rFonts w:eastAsiaTheme="minorHAnsi"/>
        </w:rPr>
        <w:t>Б</w:t>
      </w:r>
      <w:r>
        <w:rPr>
          <w:rStyle w:val="20"/>
          <w:rFonts w:eastAsiaTheme="minorHAnsi"/>
        </w:rPr>
        <w:t>ДОУ, является открытой и общедоступной для родителей (законных представителей) и педагогов ДОУ.</w:t>
      </w:r>
    </w:p>
    <w:p w:rsidR="00F97817" w:rsidRDefault="00F97817" w:rsidP="00F97817">
      <w:pPr>
        <w:widowControl w:val="0"/>
        <w:numPr>
          <w:ilvl w:val="1"/>
          <w:numId w:val="26"/>
        </w:numPr>
        <w:tabs>
          <w:tab w:val="left" w:pos="787"/>
        </w:tabs>
        <w:spacing w:after="0" w:line="240" w:lineRule="auto"/>
        <w:ind w:firstLine="240"/>
        <w:jc w:val="both"/>
      </w:pPr>
      <w:r>
        <w:rPr>
          <w:rStyle w:val="20"/>
          <w:rFonts w:eastAsiaTheme="minorHAnsi"/>
        </w:rPr>
        <w:t>Права на все информационные материалы, размещенные в социальных сетях М</w:t>
      </w:r>
      <w:r w:rsidR="00E75BFA">
        <w:rPr>
          <w:rStyle w:val="20"/>
          <w:rFonts w:eastAsiaTheme="minorHAnsi"/>
        </w:rPr>
        <w:t>Б</w:t>
      </w:r>
      <w:r>
        <w:rPr>
          <w:rStyle w:val="20"/>
          <w:rFonts w:eastAsiaTheme="minorHAnsi"/>
        </w:rPr>
        <w:t>ДОУ принадлежат образовательному учреждению.</w:t>
      </w:r>
    </w:p>
    <w:p w:rsidR="00F97817" w:rsidRDefault="00F97817" w:rsidP="00F97817">
      <w:pPr>
        <w:widowControl w:val="0"/>
        <w:numPr>
          <w:ilvl w:val="1"/>
          <w:numId w:val="26"/>
        </w:numPr>
        <w:tabs>
          <w:tab w:val="left" w:pos="787"/>
        </w:tabs>
        <w:spacing w:after="0" w:line="240" w:lineRule="auto"/>
        <w:ind w:firstLine="240"/>
        <w:jc w:val="both"/>
      </w:pPr>
      <w:r>
        <w:rPr>
          <w:rStyle w:val="20"/>
          <w:rFonts w:eastAsiaTheme="minorHAnsi"/>
        </w:rPr>
        <w:t>Состав рабочей группы, размещающей информацию, периодичность ее обновления, утверждаются приказом руководителя образовательного учреждения.</w:t>
      </w:r>
    </w:p>
    <w:p w:rsidR="00F97817" w:rsidRDefault="00F97817" w:rsidP="00F97817">
      <w:pPr>
        <w:widowControl w:val="0"/>
        <w:numPr>
          <w:ilvl w:val="1"/>
          <w:numId w:val="26"/>
        </w:numPr>
        <w:tabs>
          <w:tab w:val="left" w:pos="787"/>
        </w:tabs>
        <w:spacing w:after="0" w:line="240" w:lineRule="auto"/>
        <w:ind w:firstLine="240"/>
        <w:jc w:val="both"/>
      </w:pPr>
      <w:r>
        <w:rPr>
          <w:rStyle w:val="20"/>
          <w:rFonts w:eastAsiaTheme="minorHAnsi"/>
        </w:rPr>
        <w:t xml:space="preserve">Общая координация размещения информации и функционирования </w:t>
      </w:r>
      <w:proofErr w:type="gramStart"/>
      <w:r>
        <w:rPr>
          <w:rStyle w:val="20"/>
          <w:rFonts w:eastAsiaTheme="minorHAnsi"/>
        </w:rPr>
        <w:t>в социальных сетей</w:t>
      </w:r>
      <w:proofErr w:type="gramEnd"/>
      <w:r>
        <w:rPr>
          <w:rStyle w:val="20"/>
          <w:rFonts w:eastAsiaTheme="minorHAnsi"/>
        </w:rPr>
        <w:t xml:space="preserve"> М</w:t>
      </w:r>
      <w:r w:rsidR="00E75BFA">
        <w:rPr>
          <w:rStyle w:val="20"/>
          <w:rFonts w:eastAsiaTheme="minorHAnsi"/>
        </w:rPr>
        <w:t>Б</w:t>
      </w:r>
      <w:r>
        <w:rPr>
          <w:rStyle w:val="20"/>
          <w:rFonts w:eastAsiaTheme="minorHAnsi"/>
        </w:rPr>
        <w:t>ДОУ возлагается на ответственного, назначенного приказом руководителя образовательного учреждения.</w:t>
      </w:r>
    </w:p>
    <w:p w:rsidR="00F97817" w:rsidRDefault="00F97817" w:rsidP="00F97817">
      <w:pPr>
        <w:widowControl w:val="0"/>
        <w:numPr>
          <w:ilvl w:val="1"/>
          <w:numId w:val="26"/>
        </w:numPr>
        <w:tabs>
          <w:tab w:val="left" w:pos="787"/>
        </w:tabs>
        <w:spacing w:after="0" w:line="240" w:lineRule="auto"/>
        <w:ind w:firstLine="240"/>
        <w:jc w:val="both"/>
      </w:pPr>
      <w:r>
        <w:rPr>
          <w:rStyle w:val="20"/>
          <w:rFonts w:eastAsiaTheme="minorHAnsi"/>
        </w:rPr>
        <w:t xml:space="preserve">Ответственность за содержание информации, представленной </w:t>
      </w:r>
      <w:proofErr w:type="gramStart"/>
      <w:r>
        <w:rPr>
          <w:rStyle w:val="20"/>
          <w:rFonts w:eastAsiaTheme="minorHAnsi"/>
        </w:rPr>
        <w:t>в  социальных</w:t>
      </w:r>
      <w:proofErr w:type="gramEnd"/>
      <w:r>
        <w:rPr>
          <w:rStyle w:val="20"/>
          <w:rFonts w:eastAsiaTheme="minorHAnsi"/>
        </w:rPr>
        <w:t xml:space="preserve"> сетях М</w:t>
      </w:r>
      <w:r w:rsidR="00E75BFA">
        <w:rPr>
          <w:rStyle w:val="20"/>
          <w:rFonts w:eastAsiaTheme="minorHAnsi"/>
        </w:rPr>
        <w:t>Б</w:t>
      </w:r>
      <w:r>
        <w:rPr>
          <w:rStyle w:val="20"/>
          <w:rFonts w:eastAsiaTheme="minorHAnsi"/>
        </w:rPr>
        <w:t>ДОУ несет руководитель образовательного учреждения.</w:t>
      </w:r>
    </w:p>
    <w:p w:rsidR="00F97817" w:rsidRDefault="00F97817" w:rsidP="00F97817">
      <w:pPr>
        <w:widowControl w:val="0"/>
        <w:numPr>
          <w:ilvl w:val="1"/>
          <w:numId w:val="26"/>
        </w:numPr>
        <w:tabs>
          <w:tab w:val="left" w:pos="855"/>
        </w:tabs>
        <w:spacing w:after="0" w:line="240" w:lineRule="auto"/>
        <w:ind w:firstLine="240"/>
      </w:pPr>
      <w:r>
        <w:rPr>
          <w:rStyle w:val="20"/>
          <w:rFonts w:eastAsiaTheme="minorHAnsi"/>
        </w:rPr>
        <w:t>Настоящее Положение имеет статус локального нормативного акта образовательного учреждения.</w:t>
      </w:r>
    </w:p>
    <w:p w:rsidR="00E1434C" w:rsidRDefault="00E1434C" w:rsidP="00F97817">
      <w:pPr>
        <w:pStyle w:val="a6"/>
        <w:spacing w:before="0" w:beforeAutospacing="0" w:after="0" w:afterAutospacing="0"/>
        <w:jc w:val="both"/>
      </w:pPr>
    </w:p>
    <w:p w:rsidR="00F97817" w:rsidRDefault="00F97817" w:rsidP="00F97817">
      <w:pPr>
        <w:widowControl w:val="0"/>
        <w:tabs>
          <w:tab w:val="left" w:pos="1172"/>
        </w:tabs>
        <w:spacing w:after="37" w:line="280" w:lineRule="exact"/>
        <w:ind w:left="720"/>
        <w:jc w:val="center"/>
        <w:outlineLvl w:val="0"/>
        <w:rPr>
          <w:rStyle w:val="10"/>
          <w:rFonts w:eastAsiaTheme="minorHAnsi"/>
          <w:bCs w:val="0"/>
        </w:rPr>
      </w:pPr>
      <w:bookmarkStart w:id="2" w:name="bookmark1"/>
      <w:r>
        <w:rPr>
          <w:rStyle w:val="10"/>
          <w:rFonts w:eastAsiaTheme="minorHAnsi"/>
          <w:bCs w:val="0"/>
        </w:rPr>
        <w:t xml:space="preserve">2. </w:t>
      </w:r>
      <w:r w:rsidRPr="00F97817">
        <w:rPr>
          <w:rStyle w:val="10"/>
          <w:rFonts w:eastAsiaTheme="minorHAnsi"/>
          <w:bCs w:val="0"/>
        </w:rPr>
        <w:t xml:space="preserve">Цели и задачи функционирования </w:t>
      </w:r>
      <w:bookmarkEnd w:id="2"/>
    </w:p>
    <w:p w:rsidR="00F97817" w:rsidRPr="00F97817" w:rsidRDefault="00F97817" w:rsidP="00F97817">
      <w:pPr>
        <w:widowControl w:val="0"/>
        <w:tabs>
          <w:tab w:val="left" w:pos="1172"/>
        </w:tabs>
        <w:spacing w:after="37" w:line="280" w:lineRule="exact"/>
        <w:ind w:left="720"/>
        <w:jc w:val="center"/>
        <w:outlineLvl w:val="0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</w:pPr>
      <w:r>
        <w:rPr>
          <w:rStyle w:val="10"/>
          <w:rFonts w:eastAsiaTheme="minorHAnsi"/>
          <w:bCs w:val="0"/>
        </w:rPr>
        <w:t>социальных сетей</w:t>
      </w:r>
      <w:bookmarkStart w:id="3" w:name="bookmark2"/>
      <w:r>
        <w:t xml:space="preserve"> </w:t>
      </w:r>
      <w:r w:rsidRPr="00F97817">
        <w:rPr>
          <w:rStyle w:val="10"/>
          <w:rFonts w:eastAsiaTheme="minorHAnsi"/>
          <w:bCs w:val="0"/>
        </w:rPr>
        <w:t>М</w:t>
      </w:r>
      <w:r>
        <w:rPr>
          <w:rStyle w:val="10"/>
          <w:rFonts w:eastAsiaTheme="minorHAnsi"/>
          <w:bCs w:val="0"/>
        </w:rPr>
        <w:t>Б</w:t>
      </w:r>
      <w:r w:rsidRPr="00F97817">
        <w:rPr>
          <w:rStyle w:val="10"/>
          <w:rFonts w:eastAsiaTheme="minorHAnsi"/>
          <w:bCs w:val="0"/>
        </w:rPr>
        <w:t xml:space="preserve">ДОУ </w:t>
      </w:r>
      <w:bookmarkEnd w:id="3"/>
    </w:p>
    <w:p w:rsidR="00F97817" w:rsidRDefault="00F97817" w:rsidP="00F97817">
      <w:pPr>
        <w:tabs>
          <w:tab w:val="left" w:pos="787"/>
        </w:tabs>
        <w:spacing w:after="0" w:line="240" w:lineRule="auto"/>
        <w:jc w:val="both"/>
      </w:pPr>
      <w:r>
        <w:rPr>
          <w:rStyle w:val="20"/>
          <w:rFonts w:eastAsiaTheme="minorHAnsi"/>
        </w:rPr>
        <w:t>2.1. Социальные сети создается с целью всестороннего, оперативного и объективного информирования родителей (законных представителей), социализации всех участников образовательного процесса, введения их в информационное пространство.</w:t>
      </w:r>
    </w:p>
    <w:p w:rsidR="00F97817" w:rsidRDefault="00F97817" w:rsidP="00F97817">
      <w:pPr>
        <w:tabs>
          <w:tab w:val="left" w:pos="787"/>
        </w:tabs>
        <w:spacing w:after="0" w:line="240" w:lineRule="auto"/>
        <w:jc w:val="both"/>
      </w:pPr>
      <w:r w:rsidRPr="00F97817">
        <w:rPr>
          <w:rFonts w:ascii="Times New Roman" w:hAnsi="Times New Roman" w:cs="Times New Roman"/>
          <w:sz w:val="28"/>
          <w:szCs w:val="28"/>
        </w:rPr>
        <w:t>2.2.</w:t>
      </w:r>
      <w:r>
        <w:t xml:space="preserve"> </w:t>
      </w:r>
      <w:r>
        <w:rPr>
          <w:rStyle w:val="20"/>
          <w:rFonts w:eastAsiaTheme="minorHAnsi"/>
        </w:rPr>
        <w:t>Создание и функционирование социальных сетей МБДОУ направлены на решение следующих задач:</w:t>
      </w:r>
    </w:p>
    <w:p w:rsidR="00F97817" w:rsidRDefault="00F97817" w:rsidP="00F97817">
      <w:pPr>
        <w:spacing w:after="0" w:line="240" w:lineRule="auto"/>
        <w:ind w:firstLine="220"/>
        <w:jc w:val="both"/>
      </w:pPr>
      <w:r>
        <w:rPr>
          <w:rStyle w:val="20"/>
          <w:rFonts w:eastAsiaTheme="minorHAnsi"/>
        </w:rPr>
        <w:t>-    создание условий для сетевого взаимодействия участников образовательного процесса;</w:t>
      </w:r>
    </w:p>
    <w:p w:rsidR="00F97817" w:rsidRDefault="00F97817" w:rsidP="00F97817">
      <w:pPr>
        <w:widowControl w:val="0"/>
        <w:numPr>
          <w:ilvl w:val="0"/>
          <w:numId w:val="28"/>
        </w:numPr>
        <w:tabs>
          <w:tab w:val="left" w:pos="575"/>
        </w:tabs>
        <w:spacing w:after="0" w:line="240" w:lineRule="auto"/>
        <w:ind w:firstLine="220"/>
        <w:jc w:val="both"/>
      </w:pPr>
      <w:r>
        <w:rPr>
          <w:rStyle w:val="20"/>
          <w:rFonts w:eastAsiaTheme="minorHAnsi"/>
        </w:rPr>
        <w:t>формирование целостного позитивного имиджа образовательного учреждения;</w:t>
      </w:r>
    </w:p>
    <w:p w:rsidR="00F97817" w:rsidRPr="00F97817" w:rsidRDefault="00F97817" w:rsidP="00F97817">
      <w:pPr>
        <w:widowControl w:val="0"/>
        <w:numPr>
          <w:ilvl w:val="0"/>
          <w:numId w:val="28"/>
        </w:numPr>
        <w:tabs>
          <w:tab w:val="left" w:pos="429"/>
        </w:tabs>
        <w:spacing w:after="0" w:line="240" w:lineRule="auto"/>
        <w:ind w:firstLine="22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 xml:space="preserve">  стимулирование творческой активности педагогов и родителей (законных представителей)</w:t>
      </w:r>
    </w:p>
    <w:p w:rsidR="00F97817" w:rsidRDefault="00F97817" w:rsidP="00F97817">
      <w:pPr>
        <w:widowControl w:val="0"/>
        <w:tabs>
          <w:tab w:val="left" w:pos="1082"/>
        </w:tabs>
        <w:spacing w:after="37" w:line="280" w:lineRule="exact"/>
        <w:jc w:val="center"/>
        <w:outlineLvl w:val="0"/>
        <w:rPr>
          <w:rStyle w:val="10"/>
          <w:rFonts w:eastAsiaTheme="minorHAnsi"/>
          <w:bCs w:val="0"/>
        </w:rPr>
      </w:pPr>
    </w:p>
    <w:p w:rsidR="00E75BFA" w:rsidRDefault="00E75BFA" w:rsidP="00F97817">
      <w:pPr>
        <w:widowControl w:val="0"/>
        <w:tabs>
          <w:tab w:val="left" w:pos="1082"/>
        </w:tabs>
        <w:spacing w:after="37" w:line="280" w:lineRule="exact"/>
        <w:jc w:val="center"/>
        <w:outlineLvl w:val="0"/>
        <w:rPr>
          <w:rStyle w:val="10"/>
          <w:rFonts w:eastAsiaTheme="minorHAnsi"/>
          <w:bCs w:val="0"/>
        </w:rPr>
      </w:pPr>
    </w:p>
    <w:p w:rsidR="00F97817" w:rsidRDefault="00F97817" w:rsidP="00F97817">
      <w:pPr>
        <w:widowControl w:val="0"/>
        <w:tabs>
          <w:tab w:val="left" w:pos="1082"/>
        </w:tabs>
        <w:spacing w:after="37" w:line="280" w:lineRule="exact"/>
        <w:jc w:val="center"/>
        <w:outlineLvl w:val="0"/>
        <w:rPr>
          <w:rStyle w:val="10"/>
          <w:rFonts w:eastAsiaTheme="minorHAnsi"/>
          <w:bCs w:val="0"/>
        </w:rPr>
      </w:pPr>
    </w:p>
    <w:p w:rsidR="00F97817" w:rsidRDefault="00F97817" w:rsidP="00F97817">
      <w:pPr>
        <w:widowControl w:val="0"/>
        <w:tabs>
          <w:tab w:val="left" w:pos="1082"/>
        </w:tabs>
        <w:spacing w:after="37" w:line="280" w:lineRule="exact"/>
        <w:jc w:val="center"/>
        <w:outlineLvl w:val="0"/>
        <w:rPr>
          <w:rStyle w:val="10"/>
          <w:rFonts w:eastAsiaTheme="minorHAnsi"/>
          <w:bCs w:val="0"/>
        </w:rPr>
      </w:pPr>
      <w:r w:rsidRPr="00F97817">
        <w:rPr>
          <w:rStyle w:val="10"/>
          <w:rFonts w:eastAsiaTheme="minorHAnsi"/>
          <w:bCs w:val="0"/>
        </w:rPr>
        <w:lastRenderedPageBreak/>
        <w:t xml:space="preserve">3. Информационная структура </w:t>
      </w:r>
      <w:r>
        <w:rPr>
          <w:rStyle w:val="10"/>
          <w:rFonts w:eastAsiaTheme="minorHAnsi"/>
          <w:bCs w:val="0"/>
        </w:rPr>
        <w:t>социальных сетей</w:t>
      </w:r>
    </w:p>
    <w:p w:rsidR="00F97817" w:rsidRPr="00F97817" w:rsidRDefault="00F97817" w:rsidP="00F97817">
      <w:pPr>
        <w:widowControl w:val="0"/>
        <w:tabs>
          <w:tab w:val="left" w:pos="1082"/>
        </w:tabs>
        <w:spacing w:after="37" w:line="280" w:lineRule="exact"/>
        <w:jc w:val="center"/>
        <w:outlineLvl w:val="0"/>
      </w:pPr>
    </w:p>
    <w:p w:rsidR="00F97817" w:rsidRPr="00F97817" w:rsidRDefault="00F97817" w:rsidP="00F97817">
      <w:pPr>
        <w:widowControl w:val="0"/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17">
        <w:rPr>
          <w:rStyle w:val="20"/>
          <w:rFonts w:eastAsiaTheme="minorHAnsi"/>
        </w:rPr>
        <w:t xml:space="preserve">3.1. Информационный ресурс </w:t>
      </w:r>
      <w:r w:rsidRPr="00F97817">
        <w:rPr>
          <w:rStyle w:val="10"/>
          <w:rFonts w:eastAsiaTheme="minorHAnsi"/>
          <w:b w:val="0"/>
          <w:bCs w:val="0"/>
        </w:rPr>
        <w:t>социальных сетей</w:t>
      </w:r>
      <w:r w:rsidRPr="00F97817">
        <w:rPr>
          <w:rStyle w:val="20"/>
          <w:rFonts w:eastAsiaTheme="minorHAnsi"/>
        </w:rPr>
        <w:t xml:space="preserve"> формируется из общественно значимой, актуальной и востребованной информации в данный период времени для всех участников образовательного процесса, в соответствии с уставной деятельностью ДОУ.</w:t>
      </w:r>
    </w:p>
    <w:p w:rsidR="00F97817" w:rsidRPr="00F97817" w:rsidRDefault="00F97817" w:rsidP="00F97817">
      <w:pPr>
        <w:widowControl w:val="0"/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17">
        <w:rPr>
          <w:rFonts w:ascii="Times New Roman" w:hAnsi="Times New Roman" w:cs="Times New Roman"/>
          <w:sz w:val="28"/>
          <w:szCs w:val="28"/>
        </w:rPr>
        <w:t xml:space="preserve">3.2. </w:t>
      </w:r>
      <w:r w:rsidRPr="00F97817">
        <w:rPr>
          <w:rStyle w:val="20"/>
          <w:rFonts w:eastAsiaTheme="minorHAnsi"/>
        </w:rPr>
        <w:t xml:space="preserve">Информационный ресурс </w:t>
      </w:r>
      <w:r w:rsidRPr="00F97817">
        <w:rPr>
          <w:rStyle w:val="10"/>
          <w:rFonts w:eastAsiaTheme="minorHAnsi"/>
          <w:b w:val="0"/>
          <w:bCs w:val="0"/>
        </w:rPr>
        <w:t>социальных сетей</w:t>
      </w:r>
      <w:r w:rsidRPr="00F97817">
        <w:rPr>
          <w:rStyle w:val="20"/>
          <w:rFonts w:eastAsiaTheme="minorHAnsi"/>
        </w:rPr>
        <w:t xml:space="preserve"> является открытым только для родителей (законных представителей) и педагогов ДОУ.</w:t>
      </w:r>
    </w:p>
    <w:p w:rsidR="00F97817" w:rsidRPr="00F97817" w:rsidRDefault="00F97817" w:rsidP="00F97817">
      <w:pPr>
        <w:widowControl w:val="0"/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17">
        <w:rPr>
          <w:rFonts w:ascii="Times New Roman" w:hAnsi="Times New Roman" w:cs="Times New Roman"/>
          <w:sz w:val="28"/>
          <w:szCs w:val="28"/>
        </w:rPr>
        <w:t xml:space="preserve">3.4. </w:t>
      </w:r>
      <w:r w:rsidRPr="00F97817">
        <w:rPr>
          <w:rStyle w:val="20"/>
          <w:rFonts w:eastAsiaTheme="minorHAnsi"/>
        </w:rPr>
        <w:t xml:space="preserve">Принципы размещения информации в </w:t>
      </w:r>
      <w:r w:rsidRPr="00F97817">
        <w:rPr>
          <w:rStyle w:val="10"/>
          <w:rFonts w:eastAsiaTheme="minorHAnsi"/>
          <w:b w:val="0"/>
          <w:bCs w:val="0"/>
        </w:rPr>
        <w:t>социальных сетях</w:t>
      </w:r>
      <w:r w:rsidRPr="00F97817">
        <w:rPr>
          <w:rStyle w:val="20"/>
          <w:rFonts w:eastAsiaTheme="minorHAnsi"/>
        </w:rPr>
        <w:t xml:space="preserve"> призваны обеспечивать:</w:t>
      </w:r>
    </w:p>
    <w:p w:rsidR="00F97817" w:rsidRPr="00F97817" w:rsidRDefault="00F97817" w:rsidP="00F97817">
      <w:pPr>
        <w:widowControl w:val="0"/>
        <w:numPr>
          <w:ilvl w:val="0"/>
          <w:numId w:val="28"/>
        </w:numPr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17">
        <w:rPr>
          <w:rStyle w:val="20"/>
          <w:rFonts w:eastAsiaTheme="minorHAnsi"/>
        </w:rPr>
        <w:t>соблюдение действующего законодательства Российской Федерации, интересов и прав граждан;</w:t>
      </w:r>
    </w:p>
    <w:p w:rsidR="00F97817" w:rsidRPr="00F97817" w:rsidRDefault="00F97817" w:rsidP="00F97817">
      <w:pPr>
        <w:widowControl w:val="0"/>
        <w:numPr>
          <w:ilvl w:val="0"/>
          <w:numId w:val="28"/>
        </w:num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17">
        <w:rPr>
          <w:rStyle w:val="20"/>
          <w:rFonts w:eastAsiaTheme="minorHAnsi"/>
        </w:rPr>
        <w:t>защиту персональных данных всех участников образовательного процесса;</w:t>
      </w:r>
    </w:p>
    <w:p w:rsidR="00F97817" w:rsidRPr="00F97817" w:rsidRDefault="00F97817" w:rsidP="00F97817">
      <w:pPr>
        <w:widowControl w:val="0"/>
        <w:numPr>
          <w:ilvl w:val="0"/>
          <w:numId w:val="28"/>
        </w:numPr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17">
        <w:rPr>
          <w:rStyle w:val="20"/>
          <w:rFonts w:eastAsiaTheme="minorHAnsi"/>
        </w:rPr>
        <w:t>достоверность и корректность информации.</w:t>
      </w:r>
    </w:p>
    <w:p w:rsidR="00F97817" w:rsidRDefault="00F97817" w:rsidP="00F97817">
      <w:pPr>
        <w:widowControl w:val="0"/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17">
        <w:rPr>
          <w:rFonts w:ascii="Times New Roman" w:hAnsi="Times New Roman" w:cs="Times New Roman"/>
          <w:sz w:val="28"/>
          <w:szCs w:val="28"/>
        </w:rPr>
        <w:t xml:space="preserve">3.5. </w:t>
      </w:r>
      <w:r w:rsidRPr="00F97817">
        <w:rPr>
          <w:rStyle w:val="20"/>
          <w:rFonts w:eastAsiaTheme="minorHAnsi"/>
        </w:rPr>
        <w:t>Персональные данные воспитанников могут размещаться на Интернет- ресурсах только с письменного согласия родителей (законных представителей). Персональные данные педагогов и работников ДОУ размещаются на Интернет-ресурсах,</w:t>
      </w:r>
      <w:r>
        <w:rPr>
          <w:rStyle w:val="20"/>
          <w:rFonts w:eastAsiaTheme="minorHAnsi"/>
        </w:rPr>
        <w:t xml:space="preserve"> </w:t>
      </w:r>
      <w:r w:rsidRPr="00F97817">
        <w:rPr>
          <w:rStyle w:val="20"/>
          <w:rFonts w:eastAsiaTheme="minorHAnsi"/>
        </w:rPr>
        <w:t>так же с письменного согласия лица, чьи персональные данные размещаются.</w:t>
      </w:r>
    </w:p>
    <w:p w:rsidR="00F97817" w:rsidRPr="00F97817" w:rsidRDefault="00F97817" w:rsidP="00F97817">
      <w:pPr>
        <w:widowControl w:val="0"/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97817">
        <w:rPr>
          <w:rStyle w:val="20"/>
          <w:rFonts w:eastAsiaTheme="minorHAnsi"/>
        </w:rPr>
        <w:t xml:space="preserve">Информация, размещаемая </w:t>
      </w:r>
      <w:r>
        <w:rPr>
          <w:rStyle w:val="20"/>
          <w:rFonts w:eastAsiaTheme="minorHAnsi"/>
        </w:rPr>
        <w:t xml:space="preserve">в </w:t>
      </w:r>
      <w:r w:rsidRPr="00F97817">
        <w:rPr>
          <w:rStyle w:val="10"/>
          <w:rFonts w:eastAsiaTheme="minorHAnsi"/>
          <w:b w:val="0"/>
          <w:bCs w:val="0"/>
        </w:rPr>
        <w:t>социальных сетях</w:t>
      </w:r>
      <w:r w:rsidRPr="00F97817">
        <w:rPr>
          <w:rStyle w:val="20"/>
          <w:rFonts w:eastAsiaTheme="minorHAnsi"/>
        </w:rPr>
        <w:t>, не должна:</w:t>
      </w:r>
    </w:p>
    <w:p w:rsidR="00F97817" w:rsidRPr="00F97817" w:rsidRDefault="00F97817" w:rsidP="00F97817">
      <w:pPr>
        <w:widowControl w:val="0"/>
        <w:numPr>
          <w:ilvl w:val="0"/>
          <w:numId w:val="28"/>
        </w:numPr>
        <w:tabs>
          <w:tab w:val="left" w:pos="4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17">
        <w:rPr>
          <w:rStyle w:val="20"/>
          <w:rFonts w:eastAsiaTheme="minorHAnsi"/>
        </w:rPr>
        <w:t>нарушать авторское право;</w:t>
      </w:r>
    </w:p>
    <w:p w:rsidR="00F97817" w:rsidRPr="00F97817" w:rsidRDefault="00F97817" w:rsidP="00F97817">
      <w:pPr>
        <w:widowControl w:val="0"/>
        <w:numPr>
          <w:ilvl w:val="0"/>
          <w:numId w:val="28"/>
        </w:numPr>
        <w:tabs>
          <w:tab w:val="left" w:pos="4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17">
        <w:rPr>
          <w:rStyle w:val="20"/>
          <w:rFonts w:eastAsiaTheme="minorHAnsi"/>
        </w:rPr>
        <w:t>содержать ненормативную лексику;</w:t>
      </w:r>
    </w:p>
    <w:p w:rsidR="00F97817" w:rsidRPr="00F97817" w:rsidRDefault="00F97817" w:rsidP="00F97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17">
        <w:rPr>
          <w:rStyle w:val="20"/>
          <w:rFonts w:eastAsiaTheme="minorHAnsi"/>
        </w:rPr>
        <w:t>-унижать честь, достоинство и профессиональную репутацию участников образовательного процесса;</w:t>
      </w:r>
    </w:p>
    <w:p w:rsidR="00F97817" w:rsidRPr="00F97817" w:rsidRDefault="00F97817" w:rsidP="00F97817">
      <w:pPr>
        <w:widowControl w:val="0"/>
        <w:numPr>
          <w:ilvl w:val="0"/>
          <w:numId w:val="28"/>
        </w:numPr>
        <w:tabs>
          <w:tab w:val="left" w:pos="424"/>
        </w:tabs>
        <w:spacing w:after="0" w:line="240" w:lineRule="auto"/>
        <w:jc w:val="both"/>
        <w:rPr>
          <w:rStyle w:val="20"/>
          <w:rFonts w:eastAsiaTheme="minorHAnsi"/>
          <w:color w:val="auto"/>
          <w:lang w:eastAsia="en-US" w:bidi="ar-SA"/>
        </w:rPr>
      </w:pPr>
      <w:r w:rsidRPr="00F97817">
        <w:rPr>
          <w:rStyle w:val="20"/>
          <w:rFonts w:eastAsiaTheme="minorHAnsi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F97817" w:rsidRDefault="00F97817" w:rsidP="00F97817">
      <w:pPr>
        <w:widowControl w:val="0"/>
        <w:numPr>
          <w:ilvl w:val="0"/>
          <w:numId w:val="28"/>
        </w:numPr>
        <w:tabs>
          <w:tab w:val="left" w:pos="485"/>
        </w:tabs>
        <w:spacing w:after="32" w:line="280" w:lineRule="exact"/>
        <w:ind w:firstLine="220"/>
        <w:jc w:val="both"/>
      </w:pPr>
      <w:r>
        <w:rPr>
          <w:rStyle w:val="20"/>
          <w:rFonts w:eastAsiaTheme="minorHAnsi"/>
        </w:rPr>
        <w:t>содержать информацию рекламного характера;</w:t>
      </w:r>
    </w:p>
    <w:p w:rsidR="00F97817" w:rsidRDefault="00F97817" w:rsidP="00F97817">
      <w:pPr>
        <w:widowControl w:val="0"/>
        <w:numPr>
          <w:ilvl w:val="0"/>
          <w:numId w:val="28"/>
        </w:numPr>
        <w:tabs>
          <w:tab w:val="left" w:pos="485"/>
        </w:tabs>
        <w:spacing w:after="9" w:line="280" w:lineRule="exact"/>
        <w:ind w:firstLine="220"/>
        <w:jc w:val="both"/>
      </w:pPr>
      <w:r>
        <w:rPr>
          <w:rStyle w:val="20"/>
          <w:rFonts w:eastAsiaTheme="minorHAnsi"/>
        </w:rPr>
        <w:t>противоречить профессиональной этике в педагогической деятельности.</w:t>
      </w:r>
    </w:p>
    <w:p w:rsidR="00F97817" w:rsidRDefault="00F97817" w:rsidP="00F97817">
      <w:pPr>
        <w:widowControl w:val="0"/>
        <w:tabs>
          <w:tab w:val="left" w:pos="485"/>
        </w:tabs>
        <w:spacing w:after="32" w:line="280" w:lineRule="exact"/>
        <w:jc w:val="both"/>
      </w:pPr>
      <w:r w:rsidRPr="00F97817">
        <w:rPr>
          <w:rFonts w:ascii="Times New Roman" w:hAnsi="Times New Roman" w:cs="Times New Roman"/>
          <w:sz w:val="28"/>
          <w:szCs w:val="28"/>
        </w:rPr>
        <w:t>3.7.</w:t>
      </w:r>
      <w:r>
        <w:t xml:space="preserve"> </w:t>
      </w:r>
      <w:r w:rsidRPr="00F97817">
        <w:rPr>
          <w:rStyle w:val="20"/>
          <w:rFonts w:eastAsiaTheme="minorHAnsi"/>
        </w:rPr>
        <w:t xml:space="preserve">Примерная информационная структура </w:t>
      </w:r>
      <w:r>
        <w:rPr>
          <w:rStyle w:val="20"/>
          <w:rFonts w:eastAsiaTheme="minorHAnsi"/>
        </w:rPr>
        <w:t>социальных сетей содержать информацию рекламного характера;</w:t>
      </w:r>
    </w:p>
    <w:p w:rsidR="00F97817" w:rsidRDefault="00F97817" w:rsidP="00F97817">
      <w:pPr>
        <w:widowControl w:val="0"/>
        <w:numPr>
          <w:ilvl w:val="0"/>
          <w:numId w:val="28"/>
        </w:numPr>
        <w:tabs>
          <w:tab w:val="left" w:pos="485"/>
        </w:tabs>
        <w:spacing w:after="9" w:line="280" w:lineRule="exact"/>
        <w:ind w:firstLine="220"/>
        <w:jc w:val="both"/>
      </w:pPr>
      <w:r>
        <w:rPr>
          <w:rStyle w:val="20"/>
          <w:rFonts w:eastAsiaTheme="minorHAnsi"/>
        </w:rPr>
        <w:t>противоречить профессиональной этике в педагогической деятельности.</w:t>
      </w:r>
    </w:p>
    <w:p w:rsidR="00F97817" w:rsidRDefault="00F97817" w:rsidP="00F97817">
      <w:pPr>
        <w:widowControl w:val="0"/>
        <w:tabs>
          <w:tab w:val="left" w:pos="485"/>
        </w:tabs>
        <w:spacing w:after="0" w:line="240" w:lineRule="auto"/>
        <w:jc w:val="both"/>
      </w:pPr>
      <w:r w:rsidRPr="00F97817">
        <w:rPr>
          <w:rFonts w:ascii="Times New Roman" w:hAnsi="Times New Roman" w:cs="Times New Roman"/>
          <w:sz w:val="28"/>
          <w:szCs w:val="28"/>
        </w:rPr>
        <w:t>3.8.</w:t>
      </w:r>
      <w:r>
        <w:t xml:space="preserve"> </w:t>
      </w:r>
      <w:r w:rsidRPr="00F97817">
        <w:rPr>
          <w:rStyle w:val="20"/>
          <w:rFonts w:eastAsiaTheme="minorHAnsi"/>
        </w:rPr>
        <w:t xml:space="preserve">Примерная информационная структура </w:t>
      </w:r>
      <w:r>
        <w:rPr>
          <w:rStyle w:val="20"/>
          <w:rFonts w:eastAsiaTheme="minorHAnsi"/>
        </w:rPr>
        <w:t>социальных сетей</w:t>
      </w:r>
      <w:r w:rsidRPr="00F97817">
        <w:rPr>
          <w:rStyle w:val="20"/>
          <w:rFonts w:eastAsiaTheme="minorHAnsi"/>
        </w:rPr>
        <w:t xml:space="preserve"> формируется по четырем направлениям:</w:t>
      </w:r>
    </w:p>
    <w:p w:rsidR="00F97817" w:rsidRDefault="00F97817" w:rsidP="00F97817">
      <w:pPr>
        <w:spacing w:after="0" w:line="240" w:lineRule="auto"/>
        <w:ind w:firstLine="220"/>
        <w:jc w:val="both"/>
      </w:pPr>
      <w:r>
        <w:rPr>
          <w:rStyle w:val="20"/>
          <w:rFonts w:eastAsiaTheme="minorHAnsi"/>
        </w:rPr>
        <w:t>-   Информационно - аналитическое;</w:t>
      </w:r>
    </w:p>
    <w:p w:rsidR="00F97817" w:rsidRDefault="00F97817" w:rsidP="00F97817">
      <w:pPr>
        <w:widowControl w:val="0"/>
        <w:numPr>
          <w:ilvl w:val="0"/>
          <w:numId w:val="28"/>
        </w:numPr>
        <w:tabs>
          <w:tab w:val="left" w:pos="485"/>
        </w:tabs>
        <w:spacing w:after="0" w:line="240" w:lineRule="auto"/>
        <w:ind w:firstLine="220"/>
        <w:jc w:val="both"/>
      </w:pPr>
      <w:r>
        <w:rPr>
          <w:rStyle w:val="20"/>
          <w:rFonts w:eastAsiaTheme="minorHAnsi"/>
        </w:rPr>
        <w:t>Познавательное;</w:t>
      </w:r>
    </w:p>
    <w:p w:rsidR="00F97817" w:rsidRDefault="00F97817" w:rsidP="00F97817">
      <w:pPr>
        <w:widowControl w:val="0"/>
        <w:numPr>
          <w:ilvl w:val="0"/>
          <w:numId w:val="28"/>
        </w:numPr>
        <w:tabs>
          <w:tab w:val="left" w:pos="490"/>
        </w:tabs>
        <w:spacing w:after="0" w:line="240" w:lineRule="auto"/>
        <w:ind w:firstLine="220"/>
        <w:jc w:val="both"/>
      </w:pPr>
      <w:r>
        <w:rPr>
          <w:rStyle w:val="20"/>
          <w:rFonts w:eastAsiaTheme="minorHAnsi"/>
        </w:rPr>
        <w:t>Наглядное информационное;</w:t>
      </w:r>
    </w:p>
    <w:p w:rsidR="00F97817" w:rsidRDefault="00F97817" w:rsidP="00F97817">
      <w:pPr>
        <w:widowControl w:val="0"/>
        <w:numPr>
          <w:ilvl w:val="0"/>
          <w:numId w:val="28"/>
        </w:numPr>
        <w:tabs>
          <w:tab w:val="left" w:pos="490"/>
        </w:tabs>
        <w:spacing w:after="0" w:line="240" w:lineRule="auto"/>
        <w:ind w:firstLine="220"/>
        <w:jc w:val="both"/>
      </w:pPr>
      <w:r>
        <w:rPr>
          <w:rStyle w:val="20"/>
          <w:rFonts w:eastAsiaTheme="minorHAnsi"/>
        </w:rPr>
        <w:t>Досуговое;</w:t>
      </w:r>
    </w:p>
    <w:p w:rsidR="00F97817" w:rsidRDefault="00F97817" w:rsidP="00F97817">
      <w:pPr>
        <w:widowControl w:val="0"/>
        <w:tabs>
          <w:tab w:val="left" w:pos="490"/>
        </w:tabs>
        <w:spacing w:after="0" w:line="240" w:lineRule="auto"/>
        <w:jc w:val="both"/>
      </w:pPr>
      <w:r w:rsidRPr="00F97817">
        <w:rPr>
          <w:rFonts w:ascii="Times New Roman" w:hAnsi="Times New Roman" w:cs="Times New Roman"/>
          <w:sz w:val="28"/>
          <w:szCs w:val="28"/>
        </w:rPr>
        <w:t>3.9.</w:t>
      </w:r>
      <w:r>
        <w:t xml:space="preserve"> </w:t>
      </w:r>
      <w:r w:rsidRPr="00F97817">
        <w:rPr>
          <w:rStyle w:val="20"/>
          <w:rFonts w:eastAsiaTheme="minorHAnsi"/>
        </w:rPr>
        <w:t xml:space="preserve">Информационное наполнение структуры </w:t>
      </w:r>
      <w:r>
        <w:rPr>
          <w:rStyle w:val="20"/>
          <w:rFonts w:eastAsiaTheme="minorHAnsi"/>
        </w:rPr>
        <w:t>социальных сетей</w:t>
      </w:r>
      <w:r w:rsidRPr="00F97817">
        <w:rPr>
          <w:rStyle w:val="20"/>
          <w:rFonts w:eastAsiaTheme="minorHAnsi"/>
        </w:rPr>
        <w:t xml:space="preserve"> осуществляется в порядке, определяемым данным Положением.</w:t>
      </w:r>
    </w:p>
    <w:p w:rsidR="00F97817" w:rsidRDefault="00F97817" w:rsidP="00F97817">
      <w:pPr>
        <w:widowControl w:val="0"/>
        <w:tabs>
          <w:tab w:val="left" w:pos="769"/>
        </w:tabs>
        <w:spacing w:after="0" w:line="240" w:lineRule="auto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3.10 Заведующий ДОУ, педагоги ответственные за функционирование Интернет ресурса могут вносить рекомендации по содержанию, характеристикам дизайна социальных сетей.</w:t>
      </w:r>
    </w:p>
    <w:p w:rsidR="00E75BFA" w:rsidRDefault="00E75BFA" w:rsidP="00F97817">
      <w:pPr>
        <w:widowControl w:val="0"/>
        <w:tabs>
          <w:tab w:val="left" w:pos="769"/>
        </w:tabs>
        <w:spacing w:after="0" w:line="240" w:lineRule="auto"/>
        <w:jc w:val="both"/>
        <w:rPr>
          <w:rStyle w:val="20"/>
          <w:rFonts w:eastAsiaTheme="minorHAnsi"/>
        </w:rPr>
      </w:pPr>
    </w:p>
    <w:p w:rsidR="00E75BFA" w:rsidRDefault="00E75BFA" w:rsidP="00F97817">
      <w:pPr>
        <w:widowControl w:val="0"/>
        <w:tabs>
          <w:tab w:val="left" w:pos="769"/>
        </w:tabs>
        <w:spacing w:after="0" w:line="240" w:lineRule="auto"/>
        <w:jc w:val="both"/>
        <w:rPr>
          <w:rStyle w:val="20"/>
          <w:rFonts w:eastAsiaTheme="minorHAnsi"/>
        </w:rPr>
      </w:pPr>
    </w:p>
    <w:p w:rsidR="00E75BFA" w:rsidRDefault="00E75BFA" w:rsidP="00F97817">
      <w:pPr>
        <w:widowControl w:val="0"/>
        <w:tabs>
          <w:tab w:val="left" w:pos="769"/>
        </w:tabs>
        <w:spacing w:after="0" w:line="240" w:lineRule="auto"/>
        <w:jc w:val="both"/>
      </w:pPr>
    </w:p>
    <w:p w:rsidR="00F97817" w:rsidRDefault="00F97817" w:rsidP="00E75BFA">
      <w:pPr>
        <w:widowControl w:val="0"/>
        <w:tabs>
          <w:tab w:val="left" w:pos="485"/>
        </w:tabs>
        <w:spacing w:after="0" w:line="240" w:lineRule="auto"/>
        <w:jc w:val="both"/>
        <w:rPr>
          <w:rStyle w:val="10"/>
          <w:rFonts w:eastAsiaTheme="minorHAnsi"/>
          <w:bCs w:val="0"/>
        </w:rPr>
      </w:pPr>
      <w:r w:rsidRPr="00F97817">
        <w:rPr>
          <w:rStyle w:val="20"/>
          <w:rFonts w:eastAsiaTheme="minorHAnsi"/>
        </w:rPr>
        <w:lastRenderedPageBreak/>
        <w:t xml:space="preserve"> </w:t>
      </w:r>
      <w:bookmarkStart w:id="4" w:name="bookmark5"/>
      <w:r w:rsidRPr="00F97817">
        <w:rPr>
          <w:rStyle w:val="10"/>
          <w:rFonts w:eastAsiaTheme="minorHAnsi"/>
          <w:bCs w:val="0"/>
        </w:rPr>
        <w:t xml:space="preserve">4. Порядок размещения и обновления информации </w:t>
      </w:r>
      <w:bookmarkEnd w:id="4"/>
      <w:r>
        <w:rPr>
          <w:rStyle w:val="10"/>
          <w:rFonts w:eastAsiaTheme="minorHAnsi"/>
          <w:bCs w:val="0"/>
        </w:rPr>
        <w:t>в социальных сетях.</w:t>
      </w:r>
    </w:p>
    <w:p w:rsidR="00F97817" w:rsidRPr="00F97817" w:rsidRDefault="00F97817" w:rsidP="00F97817">
      <w:pPr>
        <w:widowControl w:val="0"/>
        <w:tabs>
          <w:tab w:val="left" w:pos="743"/>
        </w:tabs>
        <w:spacing w:after="0" w:line="322" w:lineRule="exact"/>
        <w:ind w:left="220"/>
        <w:jc w:val="center"/>
        <w:outlineLvl w:val="0"/>
      </w:pPr>
    </w:p>
    <w:p w:rsidR="00F97817" w:rsidRDefault="00F97817" w:rsidP="00F97817">
      <w:pPr>
        <w:widowControl w:val="0"/>
        <w:tabs>
          <w:tab w:val="left" w:pos="755"/>
        </w:tabs>
        <w:spacing w:after="0" w:line="317" w:lineRule="exact"/>
        <w:jc w:val="both"/>
      </w:pPr>
      <w:r>
        <w:rPr>
          <w:rStyle w:val="20"/>
          <w:rFonts w:eastAsiaTheme="minorHAnsi"/>
        </w:rPr>
        <w:t>4.1. Ответственный специалист обеспечивает координацию работ по информационному наполнению и обновлению социальных сетей.</w:t>
      </w:r>
    </w:p>
    <w:p w:rsidR="00F97817" w:rsidRDefault="00F97817" w:rsidP="00F97817">
      <w:pPr>
        <w:widowControl w:val="0"/>
        <w:tabs>
          <w:tab w:val="left" w:pos="807"/>
        </w:tabs>
        <w:spacing w:after="0" w:line="280" w:lineRule="exact"/>
        <w:jc w:val="both"/>
      </w:pPr>
      <w:r>
        <w:rPr>
          <w:rStyle w:val="20"/>
          <w:rFonts w:eastAsiaTheme="minorHAnsi"/>
        </w:rPr>
        <w:t>4.2. ДОУ обеспечивает:</w:t>
      </w:r>
    </w:p>
    <w:p w:rsidR="00F97817" w:rsidRDefault="00F97817" w:rsidP="00F97817">
      <w:pPr>
        <w:widowControl w:val="0"/>
        <w:numPr>
          <w:ilvl w:val="0"/>
          <w:numId w:val="28"/>
        </w:numPr>
        <w:tabs>
          <w:tab w:val="left" w:pos="457"/>
        </w:tabs>
        <w:spacing w:after="0" w:line="322" w:lineRule="exact"/>
        <w:ind w:firstLine="220"/>
        <w:jc w:val="both"/>
      </w:pPr>
      <w:r>
        <w:rPr>
          <w:rStyle w:val="20"/>
          <w:rFonts w:eastAsiaTheme="minorHAnsi"/>
        </w:rPr>
        <w:t>разграничение доступа персонала и пользователей к Интернет- ресурсу и правам на изменение информации;</w:t>
      </w:r>
    </w:p>
    <w:p w:rsidR="00F97817" w:rsidRDefault="00F97817" w:rsidP="00F97817">
      <w:pPr>
        <w:widowControl w:val="0"/>
        <w:numPr>
          <w:ilvl w:val="0"/>
          <w:numId w:val="28"/>
        </w:numPr>
        <w:tabs>
          <w:tab w:val="left" w:pos="490"/>
        </w:tabs>
        <w:spacing w:after="0" w:line="322" w:lineRule="exact"/>
        <w:ind w:firstLine="220"/>
        <w:jc w:val="both"/>
      </w:pPr>
      <w:r>
        <w:rPr>
          <w:rStyle w:val="20"/>
          <w:rFonts w:eastAsiaTheme="minorHAnsi"/>
        </w:rPr>
        <w:t>размещение материалов в социальных сетях;</w:t>
      </w:r>
    </w:p>
    <w:p w:rsidR="00F97817" w:rsidRDefault="00F97817" w:rsidP="00F97817">
      <w:pPr>
        <w:widowControl w:val="0"/>
        <w:tabs>
          <w:tab w:val="left" w:pos="769"/>
        </w:tabs>
        <w:spacing w:after="0" w:line="322" w:lineRule="exact"/>
        <w:jc w:val="both"/>
      </w:pPr>
      <w:r>
        <w:rPr>
          <w:rStyle w:val="20"/>
          <w:rFonts w:eastAsiaTheme="minorHAnsi"/>
        </w:rPr>
        <w:t>4.3. Содержание Интернет-ресурса формируется на основе информации, предоставляемой участниками образовательного процесса ДОУ.</w:t>
      </w:r>
    </w:p>
    <w:p w:rsidR="00F97817" w:rsidRDefault="00F97817" w:rsidP="00F97817">
      <w:pPr>
        <w:widowControl w:val="0"/>
        <w:tabs>
          <w:tab w:val="left" w:pos="1075"/>
        </w:tabs>
        <w:spacing w:after="0" w:line="322" w:lineRule="exact"/>
        <w:jc w:val="both"/>
      </w:pPr>
      <w:r>
        <w:rPr>
          <w:rStyle w:val="20"/>
          <w:rFonts w:eastAsiaTheme="minorHAnsi"/>
        </w:rPr>
        <w:t>4.4. Подготовка и размещение информационных материалов регламентируется должностными обязанностями работников ДОУ.</w:t>
      </w:r>
    </w:p>
    <w:p w:rsidR="00F97817" w:rsidRDefault="00F97817" w:rsidP="00F97817">
      <w:pPr>
        <w:widowControl w:val="0"/>
        <w:tabs>
          <w:tab w:val="left" w:pos="774"/>
        </w:tabs>
        <w:spacing w:after="0" w:line="322" w:lineRule="exact"/>
        <w:jc w:val="both"/>
      </w:pPr>
      <w:r>
        <w:rPr>
          <w:rStyle w:val="20"/>
          <w:rFonts w:eastAsiaTheme="minorHAnsi"/>
        </w:rPr>
        <w:t>4.5. Список лиц, обеспечивающих создание и функционирование социальных сетей, перечень и объем обязательной предоставляемой информации и возникающих в связи с этим зон ответственности утверждается приказом заведующего ДОУ.</w:t>
      </w:r>
    </w:p>
    <w:p w:rsidR="00F97817" w:rsidRDefault="00572562" w:rsidP="00572562">
      <w:pPr>
        <w:widowControl w:val="0"/>
        <w:tabs>
          <w:tab w:val="left" w:pos="769"/>
        </w:tabs>
        <w:spacing w:after="0" w:line="317" w:lineRule="exact"/>
        <w:jc w:val="both"/>
      </w:pPr>
      <w:r>
        <w:rPr>
          <w:rStyle w:val="20"/>
          <w:rFonts w:eastAsiaTheme="minorHAnsi"/>
        </w:rPr>
        <w:t xml:space="preserve">4.6. </w:t>
      </w:r>
      <w:r w:rsidR="00F97817">
        <w:rPr>
          <w:rStyle w:val="20"/>
          <w:rFonts w:eastAsiaTheme="minorHAnsi"/>
        </w:rPr>
        <w:t>Изменения и дополнения в настоящее Положение вносятся приказом заведующего ДОУ.</w:t>
      </w:r>
    </w:p>
    <w:p w:rsidR="00F97817" w:rsidRPr="00EF576A" w:rsidRDefault="00F97817" w:rsidP="00F97817">
      <w:pPr>
        <w:pStyle w:val="a6"/>
        <w:spacing w:before="0" w:beforeAutospacing="0" w:after="0" w:afterAutospacing="0"/>
        <w:jc w:val="both"/>
      </w:pPr>
    </w:p>
    <w:sectPr w:rsidR="00F97817" w:rsidRPr="00EF576A" w:rsidSect="005D5CE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759"/>
    <w:multiLevelType w:val="multilevel"/>
    <w:tmpl w:val="ED3A7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713F6"/>
    <w:multiLevelType w:val="multilevel"/>
    <w:tmpl w:val="ECE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72839"/>
    <w:multiLevelType w:val="multilevel"/>
    <w:tmpl w:val="7408CD1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95778"/>
    <w:multiLevelType w:val="multilevel"/>
    <w:tmpl w:val="C87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1749C"/>
    <w:multiLevelType w:val="multilevel"/>
    <w:tmpl w:val="B9A0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D2B41"/>
    <w:multiLevelType w:val="multilevel"/>
    <w:tmpl w:val="0D1A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C7E2F"/>
    <w:multiLevelType w:val="multilevel"/>
    <w:tmpl w:val="5A86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C180C"/>
    <w:multiLevelType w:val="multilevel"/>
    <w:tmpl w:val="887A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854BB"/>
    <w:multiLevelType w:val="multilevel"/>
    <w:tmpl w:val="91A8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71C75"/>
    <w:multiLevelType w:val="multilevel"/>
    <w:tmpl w:val="BFE8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D5855"/>
    <w:multiLevelType w:val="multilevel"/>
    <w:tmpl w:val="04BC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74EAD"/>
    <w:multiLevelType w:val="multilevel"/>
    <w:tmpl w:val="34C0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F705E"/>
    <w:multiLevelType w:val="multilevel"/>
    <w:tmpl w:val="230A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825B0E"/>
    <w:multiLevelType w:val="multilevel"/>
    <w:tmpl w:val="FD2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6079D"/>
    <w:multiLevelType w:val="multilevel"/>
    <w:tmpl w:val="816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8A1"/>
    <w:multiLevelType w:val="multilevel"/>
    <w:tmpl w:val="863E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F0602"/>
    <w:multiLevelType w:val="multilevel"/>
    <w:tmpl w:val="6C8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B1369"/>
    <w:multiLevelType w:val="hybridMultilevel"/>
    <w:tmpl w:val="5516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D5794"/>
    <w:multiLevelType w:val="multilevel"/>
    <w:tmpl w:val="1B3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447A78"/>
    <w:multiLevelType w:val="multilevel"/>
    <w:tmpl w:val="2512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326FFC"/>
    <w:multiLevelType w:val="multilevel"/>
    <w:tmpl w:val="C6F4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44007F"/>
    <w:multiLevelType w:val="multilevel"/>
    <w:tmpl w:val="83C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4F299F"/>
    <w:multiLevelType w:val="multilevel"/>
    <w:tmpl w:val="F450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51702B"/>
    <w:multiLevelType w:val="multilevel"/>
    <w:tmpl w:val="ED3A7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49259C"/>
    <w:multiLevelType w:val="multilevel"/>
    <w:tmpl w:val="0938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879BE"/>
    <w:multiLevelType w:val="multilevel"/>
    <w:tmpl w:val="9CB6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6B62A6"/>
    <w:multiLevelType w:val="multilevel"/>
    <w:tmpl w:val="7D1E6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915A3F"/>
    <w:multiLevelType w:val="multilevel"/>
    <w:tmpl w:val="E98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692D26"/>
    <w:multiLevelType w:val="multilevel"/>
    <w:tmpl w:val="AB8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5"/>
  </w:num>
  <w:num w:numId="5">
    <w:abstractNumId w:val="6"/>
  </w:num>
  <w:num w:numId="6">
    <w:abstractNumId w:val="25"/>
  </w:num>
  <w:num w:numId="7">
    <w:abstractNumId w:val="8"/>
  </w:num>
  <w:num w:numId="8">
    <w:abstractNumId w:val="13"/>
  </w:num>
  <w:num w:numId="9">
    <w:abstractNumId w:val="5"/>
  </w:num>
  <w:num w:numId="10">
    <w:abstractNumId w:val="18"/>
  </w:num>
  <w:num w:numId="11">
    <w:abstractNumId w:val="24"/>
  </w:num>
  <w:num w:numId="12">
    <w:abstractNumId w:val="27"/>
  </w:num>
  <w:num w:numId="13">
    <w:abstractNumId w:val="20"/>
  </w:num>
  <w:num w:numId="14">
    <w:abstractNumId w:val="4"/>
  </w:num>
  <w:num w:numId="15">
    <w:abstractNumId w:val="21"/>
  </w:num>
  <w:num w:numId="16">
    <w:abstractNumId w:val="19"/>
  </w:num>
  <w:num w:numId="17">
    <w:abstractNumId w:val="16"/>
  </w:num>
  <w:num w:numId="18">
    <w:abstractNumId w:val="10"/>
  </w:num>
  <w:num w:numId="19">
    <w:abstractNumId w:val="11"/>
  </w:num>
  <w:num w:numId="20">
    <w:abstractNumId w:val="14"/>
  </w:num>
  <w:num w:numId="21">
    <w:abstractNumId w:val="28"/>
  </w:num>
  <w:num w:numId="22">
    <w:abstractNumId w:val="22"/>
  </w:num>
  <w:num w:numId="23">
    <w:abstractNumId w:val="1"/>
  </w:num>
  <w:num w:numId="24">
    <w:abstractNumId w:val="7"/>
  </w:num>
  <w:num w:numId="25">
    <w:abstractNumId w:val="3"/>
  </w:num>
  <w:num w:numId="26">
    <w:abstractNumId w:val="23"/>
  </w:num>
  <w:num w:numId="27">
    <w:abstractNumId w:val="0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1C"/>
    <w:rsid w:val="00041A1D"/>
    <w:rsid w:val="000A58A4"/>
    <w:rsid w:val="000B2CCD"/>
    <w:rsid w:val="000B6A19"/>
    <w:rsid w:val="001A28D4"/>
    <w:rsid w:val="003D577B"/>
    <w:rsid w:val="0054697E"/>
    <w:rsid w:val="00571EB3"/>
    <w:rsid w:val="00572562"/>
    <w:rsid w:val="005A0CD5"/>
    <w:rsid w:val="005D5CEB"/>
    <w:rsid w:val="005F5A0C"/>
    <w:rsid w:val="00657DB3"/>
    <w:rsid w:val="008F07EF"/>
    <w:rsid w:val="00B14441"/>
    <w:rsid w:val="00B84CFA"/>
    <w:rsid w:val="00C1635E"/>
    <w:rsid w:val="00D47896"/>
    <w:rsid w:val="00E005A5"/>
    <w:rsid w:val="00E1434C"/>
    <w:rsid w:val="00E36E1C"/>
    <w:rsid w:val="00E75BFA"/>
    <w:rsid w:val="00EF576A"/>
    <w:rsid w:val="00F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953D"/>
  <w15:docId w15:val="{119C2F13-7090-474E-913D-0988F23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1C"/>
    <w:pPr>
      <w:ind w:left="720"/>
      <w:contextualSpacing/>
    </w:pPr>
  </w:style>
  <w:style w:type="paragraph" w:styleId="a4">
    <w:name w:val="Title"/>
    <w:basedOn w:val="a"/>
    <w:link w:val="a5"/>
    <w:qFormat/>
    <w:rsid w:val="00E36E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E36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5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DB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EF576A"/>
    <w:rPr>
      <w:i/>
      <w:iCs/>
    </w:rPr>
  </w:style>
  <w:style w:type="character" w:customStyle="1" w:styleId="3">
    <w:name w:val="Основной текст (3)_"/>
    <w:basedOn w:val="a0"/>
    <w:link w:val="30"/>
    <w:rsid w:val="00F9781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9781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781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F97817"/>
    <w:pPr>
      <w:widowControl w:val="0"/>
      <w:shd w:val="clear" w:color="auto" w:fill="FFFFFF"/>
      <w:spacing w:before="120" w:after="7260" w:line="42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">
    <w:name w:val="Основной текст (2)_"/>
    <w:basedOn w:val="a0"/>
    <w:rsid w:val="00F9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rsid w:val="00F97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F97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9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97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0050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11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QaCBwBUIDg4WvAlgb78PTHr9sss=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Gf/0p1yfHIF60Uo3tdzC/P2Ur/0=</DigestValue>
    </Reference>
  </SignedInfo>
  <SignatureValue>RsZZwH2x7JmQwfyqyzLuQujiO2tPYHE2qfVXADYEQhaRyBaKjGSsfFUa2La+9KDSAle9MpIDICRv
6qZiZUedSpOP6claCl4lDCUqwZa1DIH+fs3pSvXdfczJA0woW7Z1ngzKqlPDrpf46b2QXmml1aQY
wL7gqabj2Dqccs82FPs=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QY5MwqJB8RqwyGrlL+M0rUklcTI=</DigestValue>
      </Reference>
      <Reference URI="/word/document.xml?ContentType=application/vnd.openxmlformats-officedocument.wordprocessingml.document.main+xml">
        <DigestMethod Algorithm="http://www.w3.org/2000/09/xmldsig#sha1"/>
        <DigestValue>CDaioSXsmVXHJMt7O4jIpr3lWWA=</DigestValue>
      </Reference>
      <Reference URI="/word/fontTable.xml?ContentType=application/vnd.openxmlformats-officedocument.wordprocessingml.fontTable+xml">
        <DigestMethod Algorithm="http://www.w3.org/2000/09/xmldsig#sha1"/>
        <DigestValue>fppuYqRJRLoBmy1VKVRbo9rsPNA=</DigestValue>
      </Reference>
      <Reference URI="/word/media/image1.jpeg?ContentType=image/jpeg">
        <DigestMethod Algorithm="http://www.w3.org/2000/09/xmldsig#sha1"/>
        <DigestValue>gxq5h/fWbgFafJPBpLtMqslkdm0=</DigestValue>
      </Reference>
      <Reference URI="/word/media/image2.jpeg?ContentType=image/jpeg">
        <DigestMethod Algorithm="http://www.w3.org/2000/09/xmldsig#sha1"/>
        <DigestValue>8vUWQ84WAO5KHhs2IiwUXFexjeM=</DigestValue>
      </Reference>
      <Reference URI="/word/media/image3.jpeg?ContentType=image/jpeg">
        <DigestMethod Algorithm="http://www.w3.org/2000/09/xmldsig#sha1"/>
        <DigestValue>P2NBFGx4QNndEgB09EpqoOGzyW0=</DigestValue>
      </Reference>
      <Reference URI="/word/numbering.xml?ContentType=application/vnd.openxmlformats-officedocument.wordprocessingml.numbering+xml">
        <DigestMethod Algorithm="http://www.w3.org/2000/09/xmldsig#sha1"/>
        <DigestValue>WiHd5hlzaebMl1g5LsInnycVQDk=</DigestValue>
      </Reference>
      <Reference URI="/word/settings.xml?ContentType=application/vnd.openxmlformats-officedocument.wordprocessingml.settings+xml">
        <DigestMethod Algorithm="http://www.w3.org/2000/09/xmldsig#sha1"/>
        <DigestValue>WtTIn7lh4Fg7gWvx6RutmQmxjG4=</DigestValue>
      </Reference>
      <Reference URI="/word/styles.xml?ContentType=application/vnd.openxmlformats-officedocument.wordprocessingml.styles+xml">
        <DigestMethod Algorithm="http://www.w3.org/2000/09/xmldsig#sha1"/>
        <DigestValue>m/GpBcoDj17Ifp6Bwh3JXXShEWU=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4NcBuWgaZjMZh0leehl8ZSPLb8Y=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2022-11-16T06:46:05Z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2022-11-16T06:46:05Z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2022-11-16T06:26:00Z</cp:lastPrinted>
  <dcterms:created xsi:type="dcterms:W3CDTF">2022-11-15T08:25:00Z</dcterms:created>
  <dcterms:modified xsi:type="dcterms:W3CDTF">2022-11-16T06:41:00Z</dcterms:modified>
</cp:coreProperties>
</file>