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C0" w:rsidRDefault="00041FC0" w:rsidP="00041FC0">
      <w:pPr>
        <w:rPr>
          <w:rFonts w:ascii="&amp;quot" w:eastAsia="Times New Roman" w:hAnsi="&amp;quot" w:cs="Times New Roman"/>
          <w:b/>
          <w:bCs/>
          <w:color w:val="000000"/>
          <w:sz w:val="24"/>
          <w:szCs w:val="24"/>
          <w:bdr w:val="none" w:sz="0" w:space="0" w:color="auto" w:frame="1"/>
          <w:lang w:eastAsia="ru-RU"/>
        </w:rPr>
      </w:pPr>
      <w:r w:rsidRPr="00041FC0">
        <w:rPr>
          <w:rFonts w:ascii="&amp;quot" w:eastAsia="Times New Roman" w:hAnsi="&amp;quot" w:cs="Times New Roman"/>
          <w:b/>
          <w:bCs/>
          <w:color w:val="000000"/>
          <w:sz w:val="24"/>
          <w:szCs w:val="24"/>
          <w:bdr w:val="none" w:sz="0" w:space="0" w:color="auto" w:frame="1"/>
          <w:lang w:eastAsia="ru-RU"/>
        </w:rPr>
        <w:br/>
        <w:t>Беседа «Сталинградская битва»</w:t>
      </w:r>
    </w:p>
    <w:p w:rsidR="00041FC0" w:rsidRDefault="00164F4B" w:rsidP="00164F4B">
      <w:pPr>
        <w:pStyle w:val="a5"/>
        <w:rPr>
          <w:rFonts w:ascii="&amp;quot" w:eastAsia="Times New Roman" w:hAnsi="&amp;quot" w:cs="Times New Roman"/>
          <w:b/>
          <w:bCs/>
          <w:color w:val="000000"/>
          <w:sz w:val="24"/>
          <w:szCs w:val="24"/>
          <w:bdr w:val="none" w:sz="0" w:space="0" w:color="auto" w:frame="1"/>
          <w:lang w:eastAsia="ru-RU"/>
        </w:rPr>
      </w:pPr>
      <w:r w:rsidRPr="00164F4B">
        <w:rPr>
          <w:rFonts w:ascii="Times New Roman" w:hAnsi="Times New Roman" w:cs="Times New Roman"/>
          <w:sz w:val="24"/>
          <w:szCs w:val="24"/>
        </w:rPr>
        <w:t>Цель: Расширение представлений детей о событиях Великой Отечественной войны (битва за Сталинград) через обращение к героическому прошлому нашей страны.</w:t>
      </w:r>
      <w:r w:rsidRPr="00164F4B">
        <w:rPr>
          <w:rFonts w:ascii="Times New Roman" w:hAnsi="Times New Roman" w:cs="Times New Roman"/>
          <w:sz w:val="24"/>
          <w:szCs w:val="24"/>
        </w:rPr>
        <w:br/>
        <w:t>Задачи: </w:t>
      </w:r>
      <w:r w:rsidRPr="00164F4B">
        <w:rPr>
          <w:rFonts w:ascii="Times New Roman" w:hAnsi="Times New Roman" w:cs="Times New Roman"/>
          <w:sz w:val="24"/>
          <w:szCs w:val="24"/>
        </w:rPr>
        <w:br/>
        <w:t>Образовательные:</w:t>
      </w:r>
      <w:r w:rsidRPr="00164F4B">
        <w:rPr>
          <w:rFonts w:ascii="Times New Roman" w:hAnsi="Times New Roman" w:cs="Times New Roman"/>
          <w:sz w:val="24"/>
          <w:szCs w:val="24"/>
        </w:rPr>
        <w:br/>
        <w:t>1. Знакомить дошкольников с историческими фактами военных лет. </w:t>
      </w:r>
      <w:r w:rsidRPr="00164F4B">
        <w:rPr>
          <w:rFonts w:ascii="Times New Roman" w:hAnsi="Times New Roman" w:cs="Times New Roman"/>
          <w:sz w:val="24"/>
          <w:szCs w:val="24"/>
        </w:rPr>
        <w:br/>
        <w:t>2. Пополнять, расширять и активизировать словарный запас детей.</w:t>
      </w:r>
      <w:r w:rsidRPr="00164F4B">
        <w:rPr>
          <w:rFonts w:ascii="Times New Roman" w:hAnsi="Times New Roman" w:cs="Times New Roman"/>
          <w:sz w:val="24"/>
          <w:szCs w:val="24"/>
        </w:rPr>
        <w:br/>
        <w:t>Словарные:</w:t>
      </w:r>
      <w:r w:rsidRPr="00164F4B">
        <w:rPr>
          <w:rFonts w:ascii="Times New Roman" w:hAnsi="Times New Roman" w:cs="Times New Roman"/>
          <w:sz w:val="24"/>
          <w:szCs w:val="24"/>
        </w:rPr>
        <w:br/>
        <w:t>1. Стимулировать речевую активность детей.</w:t>
      </w:r>
      <w:r w:rsidRPr="00164F4B">
        <w:rPr>
          <w:rFonts w:ascii="Times New Roman" w:hAnsi="Times New Roman" w:cs="Times New Roman"/>
          <w:sz w:val="24"/>
          <w:szCs w:val="24"/>
        </w:rPr>
        <w:br/>
        <w:t>2. Развивать диалогическую речь.</w:t>
      </w:r>
      <w:r w:rsidRPr="00164F4B">
        <w:rPr>
          <w:rFonts w:ascii="Times New Roman" w:hAnsi="Times New Roman" w:cs="Times New Roman"/>
          <w:sz w:val="24"/>
          <w:szCs w:val="24"/>
        </w:rPr>
        <w:br/>
        <w:t>Воспитательные:</w:t>
      </w:r>
      <w:r w:rsidRPr="00164F4B">
        <w:rPr>
          <w:rFonts w:ascii="Times New Roman" w:hAnsi="Times New Roman" w:cs="Times New Roman"/>
          <w:sz w:val="24"/>
          <w:szCs w:val="24"/>
        </w:rPr>
        <w:br/>
        <w:t>1. Воспитывать в детях чувство гордости за свой народ, уважение к ветеранам Великой Отечественной Войны.</w:t>
      </w:r>
      <w:r w:rsidRPr="00164F4B">
        <w:rPr>
          <w:rFonts w:ascii="Times New Roman" w:hAnsi="Times New Roman" w:cs="Times New Roman"/>
          <w:sz w:val="24"/>
          <w:szCs w:val="24"/>
        </w:rPr>
        <w:br/>
        <w:t>2. Воспитывать культуру речевого общения.</w:t>
      </w:r>
      <w:r w:rsidRPr="00164F4B">
        <w:rPr>
          <w:rFonts w:ascii="Times New Roman" w:hAnsi="Times New Roman" w:cs="Times New Roman"/>
          <w:sz w:val="24"/>
          <w:szCs w:val="24"/>
        </w:rPr>
        <w:br/>
        <w:t>Предварительная работа:</w:t>
      </w:r>
      <w:r w:rsidRPr="00164F4B">
        <w:rPr>
          <w:rFonts w:ascii="Times New Roman" w:hAnsi="Times New Roman" w:cs="Times New Roman"/>
          <w:sz w:val="24"/>
          <w:szCs w:val="24"/>
        </w:rPr>
        <w:br/>
        <w:t>1. Беседа с детьми на тему: «Великая Отечественная Война», на тему «Сталинградская битва». </w:t>
      </w:r>
      <w:r w:rsidRPr="00164F4B">
        <w:rPr>
          <w:rFonts w:ascii="Times New Roman" w:hAnsi="Times New Roman" w:cs="Times New Roman"/>
          <w:sz w:val="24"/>
          <w:szCs w:val="24"/>
        </w:rPr>
        <w:br/>
        <w:t>2. Разучивание с детьми стихов;</w:t>
      </w:r>
      <w:r w:rsidRPr="00164F4B">
        <w:rPr>
          <w:rFonts w:ascii="Times New Roman" w:hAnsi="Times New Roman" w:cs="Times New Roman"/>
          <w:sz w:val="24"/>
          <w:szCs w:val="24"/>
        </w:rPr>
        <w:br/>
        <w:t>4.Проведение занятий по рисованию на тему «Битва за Сталинград».</w:t>
      </w:r>
      <w:r w:rsidRPr="00164F4B">
        <w:rPr>
          <w:rFonts w:ascii="Times New Roman" w:hAnsi="Times New Roman" w:cs="Times New Roman"/>
          <w:sz w:val="24"/>
          <w:szCs w:val="24"/>
        </w:rPr>
        <w:br/>
        <w:t>5. Чтение рассказов из цикла «Детям о войне».</w:t>
      </w:r>
      <w:r w:rsidRPr="00164F4B">
        <w:rPr>
          <w:rFonts w:ascii="Times New Roman" w:hAnsi="Times New Roman" w:cs="Times New Roman"/>
          <w:sz w:val="24"/>
          <w:szCs w:val="24"/>
        </w:rPr>
        <w:br/>
        <w:t>6. Рассматривание картинок из серии «Дошкольникам о войне».</w:t>
      </w:r>
      <w:r w:rsidR="00041FC0" w:rsidRPr="00164F4B">
        <w:rPr>
          <w:rFonts w:ascii="Times New Roman" w:hAnsi="Times New Roman" w:cs="Times New Roman"/>
          <w:sz w:val="24"/>
          <w:szCs w:val="24"/>
          <w:lang w:eastAsia="ru-RU"/>
        </w:rPr>
        <w:br/>
      </w:r>
      <w:r w:rsidR="00041FC0" w:rsidRPr="00041FC0">
        <w:rPr>
          <w:rFonts w:ascii="&amp;quot" w:eastAsia="Times New Roman" w:hAnsi="&amp;quot" w:cs="Times New Roman"/>
          <w:b/>
          <w:bCs/>
          <w:color w:val="000000"/>
          <w:sz w:val="24"/>
          <w:szCs w:val="24"/>
          <w:bdr w:val="none" w:sz="0" w:space="0" w:color="auto" w:frame="1"/>
          <w:lang w:eastAsia="ru-RU"/>
        </w:rPr>
        <w:t>Воспитатель:</w:t>
      </w:r>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Ребята, сегодня мы с Вами поговорим о городе- герое Сталинграде.</w:t>
      </w:r>
      <w:r w:rsidRPr="00164F4B">
        <w:rPr>
          <w:rFonts w:ascii="Times New Roman" w:hAnsi="Times New Roman" w:cs="Times New Roman"/>
          <w:sz w:val="24"/>
          <w:szCs w:val="24"/>
        </w:rPr>
        <w:br/>
        <w:t xml:space="preserve"> Сталинград — это большой город, раскинувшийся на правом высоком берегу Волги. Город так был назван в честь И.В. Сталина — руководителя государства. Теперь этот город называется Волгоградом, потому что стоит на реке Волга. В конце августа 1942г. в Сталинград ворвались десятки фашистских танков, за ними ехали машины, шла вражеская пехота.</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Над городом кружились немецкие бомбардировщики. Они сбрасывали с неба тысячи бомб. Город был охвачен пламенем. Так началось наступление на Сталинград. Но взять город с ходу фашистам не удалось. Немцев встретило стойкое сопротивление военного гарнизона. 25 августа командование Красной Армии объявило город на осадном положении. (Слайд)</w:t>
      </w:r>
    </w:p>
    <w:p w:rsidR="00041FC0" w:rsidRPr="00164F4B" w:rsidRDefault="00041FC0" w:rsidP="00164F4B">
      <w:pPr>
        <w:pStyle w:val="a5"/>
        <w:jc w:val="center"/>
        <w:rPr>
          <w:rFonts w:ascii="Times New Roman" w:hAnsi="Times New Roman" w:cs="Times New Roman"/>
          <w:sz w:val="24"/>
          <w:szCs w:val="24"/>
        </w:rPr>
      </w:pPr>
      <w:r w:rsidRPr="00164F4B">
        <w:rPr>
          <w:rFonts w:ascii="Times New Roman" w:hAnsi="Times New Roman" w:cs="Times New Roman"/>
          <w:sz w:val="24"/>
          <w:szCs w:val="24"/>
        </w:rPr>
        <w:t>Жителей города переселили на левый берег Волги.</w:t>
      </w:r>
    </w:p>
    <w:p w:rsidR="00041FC0" w:rsidRPr="00164F4B" w:rsidRDefault="00041FC0" w:rsidP="00164F4B">
      <w:pPr>
        <w:pStyle w:val="a5"/>
        <w:jc w:val="center"/>
        <w:rPr>
          <w:rFonts w:ascii="Times New Roman" w:hAnsi="Times New Roman" w:cs="Times New Roman"/>
          <w:sz w:val="24"/>
          <w:szCs w:val="24"/>
        </w:rPr>
      </w:pPr>
      <w:r w:rsidRPr="00164F4B">
        <w:rPr>
          <w:rFonts w:ascii="Times New Roman" w:hAnsi="Times New Roman" w:cs="Times New Roman"/>
          <w:sz w:val="24"/>
          <w:szCs w:val="24"/>
        </w:rPr>
        <w:t>От рожденья земля не видала</w:t>
      </w:r>
      <w:r w:rsidRPr="00164F4B">
        <w:rPr>
          <w:rFonts w:ascii="Times New Roman" w:hAnsi="Times New Roman" w:cs="Times New Roman"/>
          <w:sz w:val="24"/>
          <w:szCs w:val="24"/>
        </w:rPr>
        <w:br/>
      </w:r>
      <w:proofErr w:type="gramStart"/>
      <w:r w:rsidRPr="00164F4B">
        <w:rPr>
          <w:rFonts w:ascii="Times New Roman" w:hAnsi="Times New Roman" w:cs="Times New Roman"/>
          <w:sz w:val="24"/>
          <w:szCs w:val="24"/>
        </w:rPr>
        <w:t>Ни</w:t>
      </w:r>
      <w:proofErr w:type="gramEnd"/>
      <w:r w:rsidRPr="00164F4B">
        <w:rPr>
          <w:rFonts w:ascii="Times New Roman" w:hAnsi="Times New Roman" w:cs="Times New Roman"/>
          <w:sz w:val="24"/>
          <w:szCs w:val="24"/>
        </w:rPr>
        <w:t xml:space="preserve"> осады, ни битвы такой.</w:t>
      </w:r>
      <w:r w:rsidRPr="00164F4B">
        <w:rPr>
          <w:rFonts w:ascii="Times New Roman" w:hAnsi="Times New Roman" w:cs="Times New Roman"/>
          <w:sz w:val="24"/>
          <w:szCs w:val="24"/>
        </w:rPr>
        <w:br/>
        <w:t>Содрогалась земля, и краснели поля –</w:t>
      </w:r>
      <w:r w:rsidRPr="00164F4B">
        <w:rPr>
          <w:rFonts w:ascii="Times New Roman" w:hAnsi="Times New Roman" w:cs="Times New Roman"/>
          <w:sz w:val="24"/>
          <w:szCs w:val="24"/>
        </w:rPr>
        <w:br/>
        <w:t>Все пылало над Волгой – рекой.</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В сентябре враги начали штурм Сталинграда. Город постепенно превращался в развалины. Наши пехотинцы и саперы, поддерживаемые танками, огнеметами и бомбардировщиками, сражались за каждый дом. </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xml:space="preserve">Фашистские генералы решили, что если они захватят Сталинград, то могут победить в этой войне. Солдаты героически сражались за каждый дом, за каждый этаж. Бывало и так, что на верхних этажах находились фашисты, а нижние этажи уже занимали наши </w:t>
      </w:r>
      <w:r w:rsidR="00164F4B" w:rsidRPr="00164F4B">
        <w:rPr>
          <w:rFonts w:ascii="Times New Roman" w:hAnsi="Times New Roman" w:cs="Times New Roman"/>
          <w:sz w:val="24"/>
          <w:szCs w:val="24"/>
        </w:rPr>
        <w:t>солдаты. (</w:t>
      </w:r>
      <w:proofErr w:type="gramStart"/>
      <w:r w:rsidRPr="00164F4B">
        <w:rPr>
          <w:rFonts w:ascii="Times New Roman" w:hAnsi="Times New Roman" w:cs="Times New Roman"/>
          <w:sz w:val="24"/>
          <w:szCs w:val="24"/>
        </w:rPr>
        <w:t>Слайд )</w:t>
      </w:r>
      <w:proofErr w:type="gramEnd"/>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Вражеские штурмовые группы тоже захватывали нижние этажи зданий, но не могли захватить дом целиком. Сутками шли бои за каждый дом. Для немцев было загадкой как отважно сражаются русские воины за каждый дом, за каждый этаж и кто приносит им воду и еду на верхние этажи.</w:t>
      </w:r>
    </w:p>
    <w:p w:rsidR="00041FC0" w:rsidRPr="00164F4B" w:rsidRDefault="00164F4B" w:rsidP="00164F4B">
      <w:pPr>
        <w:pStyle w:val="a5"/>
        <w:jc w:val="both"/>
        <w:rPr>
          <w:rFonts w:ascii="Times New Roman" w:hAnsi="Times New Roman" w:cs="Times New Roman"/>
          <w:sz w:val="24"/>
          <w:szCs w:val="24"/>
        </w:rPr>
      </w:pPr>
      <w:r>
        <w:rPr>
          <w:rFonts w:ascii="Times New Roman" w:hAnsi="Times New Roman" w:cs="Times New Roman"/>
          <w:sz w:val="24"/>
          <w:szCs w:val="24"/>
        </w:rPr>
        <w:t>(С</w:t>
      </w:r>
      <w:r w:rsidR="00041FC0" w:rsidRPr="00164F4B">
        <w:rPr>
          <w:rFonts w:ascii="Times New Roman" w:hAnsi="Times New Roman" w:cs="Times New Roman"/>
          <w:sz w:val="24"/>
          <w:szCs w:val="24"/>
        </w:rPr>
        <w:t>лайд)</w:t>
      </w:r>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xml:space="preserve">Сюда, в Сталинград были посланы генералы Жуков, Василевский и другие видные военачальники для того, чтобы подготовить план разгрома фашистов. Они определяли место, где лучше всего ударить по фашистам. Выбрали место для удара, назначили время. Решили </w:t>
      </w:r>
      <w:r w:rsidRPr="00164F4B">
        <w:rPr>
          <w:rFonts w:ascii="Times New Roman" w:hAnsi="Times New Roman" w:cs="Times New Roman"/>
          <w:sz w:val="24"/>
          <w:szCs w:val="24"/>
        </w:rPr>
        <w:lastRenderedPageBreak/>
        <w:t>наступать с севера и юга от Сталинграда, зажать врага в огромное кольцо, а затем разгромить его или заставить сдаться в плен.</w:t>
      </w:r>
    </w:p>
    <w:p w:rsidR="00164F4B" w:rsidRPr="00164F4B" w:rsidRDefault="00041FC0" w:rsidP="00164F4B">
      <w:pPr>
        <w:pStyle w:val="a5"/>
        <w:jc w:val="both"/>
        <w:rPr>
          <w:rFonts w:ascii="Times New Roman" w:hAnsi="Times New Roman" w:cs="Times New Roman"/>
          <w:b/>
          <w:sz w:val="24"/>
          <w:szCs w:val="24"/>
        </w:rPr>
      </w:pPr>
      <w:r w:rsidRPr="00164F4B">
        <w:rPr>
          <w:rFonts w:ascii="Times New Roman" w:hAnsi="Times New Roman" w:cs="Times New Roman"/>
          <w:sz w:val="24"/>
          <w:szCs w:val="24"/>
        </w:rPr>
        <w:t xml:space="preserve"> Наши русские бойцы проявили поразительное мужество и самоотверженность, защищая город на Волге. Давайте, с вами подумаем и назовем качества, которыми обладали наши солдаты, защищая свою Родину. Помогаем мне, называем. </w:t>
      </w:r>
      <w:r w:rsidRPr="00164F4B">
        <w:rPr>
          <w:rFonts w:ascii="Times New Roman" w:hAnsi="Times New Roman" w:cs="Times New Roman"/>
          <w:b/>
          <w:sz w:val="24"/>
          <w:szCs w:val="24"/>
        </w:rPr>
        <w:t>Ответы детей</w:t>
      </w:r>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Правильно, смелость, мужественность, сила, выносливость, отвага, храбрость, ловкость, быстрота, меткость.</w:t>
      </w:r>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xml:space="preserve">Наши отважные бойцы бились за каждую улицу, за каждый дом. Бились до последнего патрона, до последнего вздоха, до последней капли </w:t>
      </w:r>
      <w:proofErr w:type="spellStart"/>
      <w:proofErr w:type="gramStart"/>
      <w:r w:rsidRPr="00164F4B">
        <w:rPr>
          <w:rFonts w:ascii="Times New Roman" w:hAnsi="Times New Roman" w:cs="Times New Roman"/>
          <w:sz w:val="24"/>
          <w:szCs w:val="24"/>
        </w:rPr>
        <w:t>крови!Лишь</w:t>
      </w:r>
      <w:proofErr w:type="spellEnd"/>
      <w:proofErr w:type="gramEnd"/>
      <w:r w:rsidRPr="00164F4B">
        <w:rPr>
          <w:rFonts w:ascii="Times New Roman" w:hAnsi="Times New Roman" w:cs="Times New Roman"/>
          <w:sz w:val="24"/>
          <w:szCs w:val="24"/>
        </w:rPr>
        <w:t xml:space="preserve"> благодаря их отваге в тех тяжелейших условиях наша армия смогла выстоять перед напором </w:t>
      </w:r>
      <w:proofErr w:type="spellStart"/>
      <w:r w:rsidRPr="00164F4B">
        <w:rPr>
          <w:rFonts w:ascii="Times New Roman" w:hAnsi="Times New Roman" w:cs="Times New Roman"/>
          <w:sz w:val="24"/>
          <w:szCs w:val="24"/>
        </w:rPr>
        <w:t>фашистов.Девизом</w:t>
      </w:r>
      <w:proofErr w:type="spellEnd"/>
      <w:r w:rsidRPr="00164F4B">
        <w:rPr>
          <w:rFonts w:ascii="Times New Roman" w:hAnsi="Times New Roman" w:cs="Times New Roman"/>
          <w:sz w:val="24"/>
          <w:szCs w:val="24"/>
        </w:rPr>
        <w:t xml:space="preserve"> Сталинградской битвы стали слова: «Ни шагу назад»!</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Давайте все вместе повторим девиз и запомним его.</w:t>
      </w:r>
    </w:p>
    <w:p w:rsidR="00041FC0" w:rsidRPr="00164F4B" w:rsidRDefault="00041FC0" w:rsidP="00164F4B">
      <w:pPr>
        <w:pStyle w:val="a5"/>
        <w:jc w:val="center"/>
        <w:rPr>
          <w:rFonts w:ascii="Times New Roman" w:hAnsi="Times New Roman" w:cs="Times New Roman"/>
          <w:sz w:val="24"/>
          <w:szCs w:val="24"/>
        </w:rPr>
      </w:pPr>
      <w:r w:rsidRPr="00164F4B">
        <w:rPr>
          <w:rFonts w:ascii="Times New Roman" w:hAnsi="Times New Roman" w:cs="Times New Roman"/>
          <w:sz w:val="24"/>
          <w:szCs w:val="24"/>
        </w:rPr>
        <w:t>- «Ни шагу назад</w:t>
      </w:r>
      <w:proofErr w:type="gramStart"/>
      <w:r w:rsidRPr="00164F4B">
        <w:rPr>
          <w:rFonts w:ascii="Times New Roman" w:hAnsi="Times New Roman" w:cs="Times New Roman"/>
          <w:sz w:val="24"/>
          <w:szCs w:val="24"/>
        </w:rPr>
        <w:t>».</w:t>
      </w:r>
      <w:r w:rsidRPr="00164F4B">
        <w:rPr>
          <w:rFonts w:ascii="Times New Roman" w:hAnsi="Times New Roman" w:cs="Times New Roman"/>
          <w:sz w:val="24"/>
          <w:szCs w:val="24"/>
        </w:rPr>
        <w:br/>
        <w:t>Река</w:t>
      </w:r>
      <w:proofErr w:type="gramEnd"/>
      <w:r w:rsidRPr="00164F4B">
        <w:rPr>
          <w:rFonts w:ascii="Times New Roman" w:hAnsi="Times New Roman" w:cs="Times New Roman"/>
          <w:sz w:val="24"/>
          <w:szCs w:val="24"/>
        </w:rPr>
        <w:t xml:space="preserve"> бушевала под ливнем стальным,</w:t>
      </w:r>
      <w:r w:rsidRPr="00164F4B">
        <w:rPr>
          <w:rFonts w:ascii="Times New Roman" w:hAnsi="Times New Roman" w:cs="Times New Roman"/>
          <w:sz w:val="24"/>
          <w:szCs w:val="24"/>
        </w:rPr>
        <w:br/>
        <w:t>Окутали город и пламя, и дым.</w:t>
      </w:r>
      <w:r w:rsidRPr="00164F4B">
        <w:rPr>
          <w:rFonts w:ascii="Times New Roman" w:hAnsi="Times New Roman" w:cs="Times New Roman"/>
          <w:sz w:val="24"/>
          <w:szCs w:val="24"/>
        </w:rPr>
        <w:br/>
        <w:t>Пусть падают бомбы, и пули свистят –</w:t>
      </w:r>
      <w:r w:rsidRPr="00164F4B">
        <w:rPr>
          <w:rFonts w:ascii="Times New Roman" w:hAnsi="Times New Roman" w:cs="Times New Roman"/>
          <w:sz w:val="24"/>
          <w:szCs w:val="24"/>
        </w:rPr>
        <w:br/>
        <w:t xml:space="preserve">Ни шагу назад! Ни шагу </w:t>
      </w:r>
      <w:proofErr w:type="gramStart"/>
      <w:r w:rsidRPr="00164F4B">
        <w:rPr>
          <w:rFonts w:ascii="Times New Roman" w:hAnsi="Times New Roman" w:cs="Times New Roman"/>
          <w:sz w:val="24"/>
          <w:szCs w:val="24"/>
        </w:rPr>
        <w:t>назад!</w:t>
      </w:r>
      <w:r w:rsidRPr="00164F4B">
        <w:rPr>
          <w:rFonts w:ascii="Times New Roman" w:hAnsi="Times New Roman" w:cs="Times New Roman"/>
          <w:sz w:val="24"/>
          <w:szCs w:val="24"/>
        </w:rPr>
        <w:br/>
        <w:t>Здесь</w:t>
      </w:r>
      <w:proofErr w:type="gramEnd"/>
      <w:r w:rsidRPr="00164F4B">
        <w:rPr>
          <w:rFonts w:ascii="Times New Roman" w:hAnsi="Times New Roman" w:cs="Times New Roman"/>
          <w:sz w:val="24"/>
          <w:szCs w:val="24"/>
        </w:rPr>
        <w:t xml:space="preserve"> рушатся даже металл и гранит,</w:t>
      </w:r>
      <w:r w:rsidRPr="00164F4B">
        <w:rPr>
          <w:rFonts w:ascii="Times New Roman" w:hAnsi="Times New Roman" w:cs="Times New Roman"/>
          <w:sz w:val="24"/>
          <w:szCs w:val="24"/>
        </w:rPr>
        <w:br/>
        <w:t>Но русский боец непреклонно стоит.</w:t>
      </w:r>
      <w:r w:rsidRPr="00164F4B">
        <w:rPr>
          <w:rFonts w:ascii="Times New Roman" w:hAnsi="Times New Roman" w:cs="Times New Roman"/>
          <w:sz w:val="24"/>
          <w:szCs w:val="24"/>
        </w:rPr>
        <w:br/>
        <w:t>И гордо слова огневые звучат:</w:t>
      </w:r>
      <w:r w:rsidRPr="00164F4B">
        <w:rPr>
          <w:rFonts w:ascii="Times New Roman" w:hAnsi="Times New Roman" w:cs="Times New Roman"/>
          <w:sz w:val="24"/>
          <w:szCs w:val="24"/>
        </w:rPr>
        <w:br/>
        <w:t>- «Ни шагу назад! Ни шагу назад</w:t>
      </w:r>
      <w:proofErr w:type="gramStart"/>
      <w:r w:rsidRPr="00164F4B">
        <w:rPr>
          <w:rFonts w:ascii="Times New Roman" w:hAnsi="Times New Roman" w:cs="Times New Roman"/>
          <w:sz w:val="24"/>
          <w:szCs w:val="24"/>
        </w:rPr>
        <w:t>!»</w:t>
      </w:r>
      <w:r w:rsidRPr="00164F4B">
        <w:rPr>
          <w:rFonts w:ascii="Times New Roman" w:hAnsi="Times New Roman" w:cs="Times New Roman"/>
          <w:sz w:val="24"/>
          <w:szCs w:val="24"/>
        </w:rPr>
        <w:br/>
        <w:t>В.</w:t>
      </w:r>
      <w:proofErr w:type="gramEnd"/>
      <w:r w:rsidRPr="00164F4B">
        <w:rPr>
          <w:rFonts w:ascii="Times New Roman" w:hAnsi="Times New Roman" w:cs="Times New Roman"/>
          <w:sz w:val="24"/>
          <w:szCs w:val="24"/>
        </w:rPr>
        <w:t xml:space="preserve"> Костин.</w:t>
      </w:r>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xml:space="preserve">В Сталинграде есть дом, получивший название дома по фамилии сержанта Павлова, оборонявшего его до </w:t>
      </w:r>
      <w:proofErr w:type="gramStart"/>
      <w:r w:rsidRPr="00164F4B">
        <w:rPr>
          <w:rFonts w:ascii="Times New Roman" w:hAnsi="Times New Roman" w:cs="Times New Roman"/>
          <w:sz w:val="24"/>
          <w:szCs w:val="24"/>
        </w:rPr>
        <w:t>конца..</w:t>
      </w:r>
      <w:proofErr w:type="gramEnd"/>
      <w:r w:rsidRPr="00164F4B">
        <w:rPr>
          <w:rFonts w:ascii="Times New Roman" w:hAnsi="Times New Roman" w:cs="Times New Roman"/>
          <w:sz w:val="24"/>
          <w:szCs w:val="24"/>
        </w:rPr>
        <w:t xml:space="preserve"> Бои шли на улицах Сталинграда. Группа разведчиков из четырех солдат, возглавляемая сержантом </w:t>
      </w:r>
      <w:proofErr w:type="gramStart"/>
      <w:r w:rsidRPr="00164F4B">
        <w:rPr>
          <w:rFonts w:ascii="Times New Roman" w:hAnsi="Times New Roman" w:cs="Times New Roman"/>
          <w:sz w:val="24"/>
          <w:szCs w:val="24"/>
        </w:rPr>
        <w:t>Павловым</w:t>
      </w:r>
      <w:proofErr w:type="gramEnd"/>
      <w:r w:rsidRPr="00164F4B">
        <w:rPr>
          <w:rFonts w:ascii="Times New Roman" w:hAnsi="Times New Roman" w:cs="Times New Roman"/>
          <w:sz w:val="24"/>
          <w:szCs w:val="24"/>
        </w:rPr>
        <w:t xml:space="preserve"> захватила в центре города четырехэтажный дом. Закрепилась в нем и начала оборонительный бой. Через трое суток пришло подкрепление, доставившее продукты, оружие и боеприпасы. Дом стал важным опорным пунктом обороны города. </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(Слайд</w:t>
      </w:r>
      <w:r w:rsidR="00164F4B">
        <w:rPr>
          <w:rFonts w:ascii="Times New Roman" w:hAnsi="Times New Roman" w:cs="Times New Roman"/>
          <w:sz w:val="24"/>
          <w:szCs w:val="24"/>
        </w:rPr>
        <w:t>)</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Много наших солдат пало, защищая этот дом. Дом так и не сдался врагам, хоть и остались от него одни стены. Его не стали восстанавливать. Дом Павлова хранит память о страшной войне!</w:t>
      </w:r>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В сентябре 1942 г. особенно ожесточенные бои шли в районе Мамаева кургана. </w:t>
      </w:r>
      <w:r w:rsidRPr="00164F4B">
        <w:rPr>
          <w:rFonts w:ascii="Times New Roman" w:hAnsi="Times New Roman" w:cs="Times New Roman"/>
          <w:sz w:val="24"/>
          <w:szCs w:val="24"/>
        </w:rPr>
        <w:br/>
        <w:t>140 дней фашисты пытались овладеть Мамаевым курганом. Его склоны были перепаханы бомбами, снарядами, минами.</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Но на Мамаевом кургане случилось невероятное. Фашистам так и не удалось спуститься к его подножию. Выбить советских солдат из-за насыпи железной дороги, пролегавшей у подножия кургана, оказалось невозможно. До Волги оставалось всего метров 700! Именно их и не смогли пройти фашисты на своем пути к господству над миром.</w:t>
      </w:r>
    </w:p>
    <w:p w:rsid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xml:space="preserve">58 дней 24 воина 11 национальностей (здесь Москвичи и </w:t>
      </w:r>
      <w:proofErr w:type="spellStart"/>
      <w:r w:rsidRPr="00164F4B">
        <w:rPr>
          <w:rFonts w:ascii="Times New Roman" w:hAnsi="Times New Roman" w:cs="Times New Roman"/>
          <w:sz w:val="24"/>
          <w:szCs w:val="24"/>
        </w:rPr>
        <w:t>рязанцы</w:t>
      </w:r>
      <w:proofErr w:type="spellEnd"/>
      <w:r w:rsidRPr="00164F4B">
        <w:rPr>
          <w:rFonts w:ascii="Times New Roman" w:hAnsi="Times New Roman" w:cs="Times New Roman"/>
          <w:sz w:val="24"/>
          <w:szCs w:val="24"/>
        </w:rPr>
        <w:t>, украинцы и белорусы, латыши и казахи и много других бойцов) стойко обороняли укрепленный дом, отражая яростные атаки противника и удерживая дом до начала наступления советских войск. Стреляют бойцы из окон. Ведут огонь на три стороны. И все это время в подвале дома живут мирные люди. Дом Павлова (Дом Солдатской Славы) стал символом мужества, стойкости и героизма.</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(Слайд</w:t>
      </w:r>
      <w:r w:rsidR="00164F4B">
        <w:rPr>
          <w:rFonts w:ascii="Times New Roman" w:hAnsi="Times New Roman" w:cs="Times New Roman"/>
          <w:sz w:val="24"/>
          <w:szCs w:val="24"/>
        </w:rPr>
        <w:t>)</w:t>
      </w:r>
    </w:p>
    <w:p w:rsidR="00041FC0" w:rsidRPr="00164F4B" w:rsidRDefault="00041FC0"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xml:space="preserve">19 ноября 1942 г. оглушительный грохот потряс Приволжские степи. Это открыла огонь советская артиллерия. Заработали минометы, ударили «Катюши». Потом в бой ринулись грозные танки. И, наконец, с криком «Ура!» неудержимо рванулась вперед советская пехота. </w:t>
      </w:r>
      <w:r w:rsidRPr="00164F4B">
        <w:rPr>
          <w:rFonts w:ascii="Times New Roman" w:hAnsi="Times New Roman" w:cs="Times New Roman"/>
          <w:sz w:val="24"/>
          <w:szCs w:val="24"/>
        </w:rPr>
        <w:br/>
        <w:t>(Слайд</w:t>
      </w:r>
      <w:r w:rsidR="00164F4B" w:rsidRPr="00164F4B">
        <w:rPr>
          <w:rFonts w:ascii="Times New Roman" w:hAnsi="Times New Roman" w:cs="Times New Roman"/>
          <w:sz w:val="24"/>
          <w:szCs w:val="24"/>
        </w:rPr>
        <w:t>)</w:t>
      </w:r>
    </w:p>
    <w:p w:rsidR="00164F4B" w:rsidRPr="00164F4B" w:rsidRDefault="00164F4B"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lastRenderedPageBreak/>
        <w:t xml:space="preserve">Сражается Сталинград. А в это время с севера и юга к городу устремились навстречу друг другу наши танковые корпуса. Окружила Советская Армия фашистов. В мощных боях разгромила. </w:t>
      </w:r>
      <w:r w:rsidRPr="00164F4B">
        <w:rPr>
          <w:rFonts w:ascii="Times New Roman" w:hAnsi="Times New Roman" w:cs="Times New Roman"/>
          <w:sz w:val="24"/>
          <w:szCs w:val="24"/>
        </w:rPr>
        <w:br/>
        <w:t>(Слайд)</w:t>
      </w:r>
    </w:p>
    <w:p w:rsidR="00164F4B" w:rsidRPr="00164F4B" w:rsidRDefault="00164F4B"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 xml:space="preserve">Ищут фашисты среди стен городских спасение. Дома все разрушены, щебень да камни. Расползлись фашисты, как тараканы, по щелям и подвалам. Добивают их наши солдаты, выкуривают из подвалов. </w:t>
      </w:r>
    </w:p>
    <w:p w:rsidR="00164F4B" w:rsidRDefault="00164F4B"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140 дней фашисты пытались овладеть Мамаевым курганом. Его склоны были перепаханы бомбами, снарядами, минами.</w:t>
      </w:r>
    </w:p>
    <w:p w:rsidR="00164F4B" w:rsidRPr="00164F4B" w:rsidRDefault="00164F4B"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Но на Мамаевом кургане случилось невероятное. Фашистам так и не удалось спуститься к его подножию. Выбить советских солдат из-за насыпи железной дороги, пролегавшей у подножия кургана, оказалось невозможно. До Волги оставалось всего метров 700! Именно их и не смогли пройти фашисты на своем пути к господству над миром.</w:t>
      </w:r>
    </w:p>
    <w:p w:rsidR="00164F4B" w:rsidRPr="00164F4B" w:rsidRDefault="00164F4B" w:rsidP="00164F4B">
      <w:pPr>
        <w:pStyle w:val="a5"/>
        <w:jc w:val="both"/>
        <w:rPr>
          <w:rFonts w:ascii="Times New Roman" w:hAnsi="Times New Roman" w:cs="Times New Roman"/>
          <w:sz w:val="24"/>
          <w:szCs w:val="24"/>
        </w:rPr>
      </w:pPr>
      <w:r w:rsidRPr="00164F4B">
        <w:rPr>
          <w:rFonts w:ascii="Times New Roman" w:hAnsi="Times New Roman" w:cs="Times New Roman"/>
          <w:sz w:val="24"/>
          <w:szCs w:val="24"/>
        </w:rPr>
        <w:t>Радостной волной прокатилась по всему миру новость о разгроме фашистских войск в Сталинграде. О Сталинградском сражении знают и помнят во всех уголках земного шара. В честь этого</w:t>
      </w:r>
      <w:r w:rsidR="00FE2FF1">
        <w:rPr>
          <w:rFonts w:ascii="Times New Roman" w:hAnsi="Times New Roman" w:cs="Times New Roman"/>
          <w:sz w:val="24"/>
          <w:szCs w:val="24"/>
        </w:rPr>
        <w:t xml:space="preserve"> </w:t>
      </w:r>
      <w:r w:rsidRPr="00164F4B">
        <w:rPr>
          <w:rFonts w:ascii="Times New Roman" w:hAnsi="Times New Roman" w:cs="Times New Roman"/>
          <w:sz w:val="24"/>
          <w:szCs w:val="24"/>
        </w:rPr>
        <w:t xml:space="preserve">события во многих городах мира воздвигнуты обелиски и монументы. </w:t>
      </w:r>
      <w:bookmarkStart w:id="0" w:name="_GoBack"/>
      <w:r w:rsidRPr="00164F4B">
        <w:rPr>
          <w:rFonts w:ascii="Times New Roman" w:hAnsi="Times New Roman" w:cs="Times New Roman"/>
          <w:sz w:val="24"/>
          <w:szCs w:val="24"/>
        </w:rPr>
        <w:t xml:space="preserve">Имя Сталинграда </w:t>
      </w:r>
      <w:bookmarkEnd w:id="0"/>
      <w:r w:rsidRPr="00164F4B">
        <w:rPr>
          <w:rFonts w:ascii="Times New Roman" w:hAnsi="Times New Roman" w:cs="Times New Roman"/>
          <w:sz w:val="24"/>
          <w:szCs w:val="24"/>
        </w:rPr>
        <w:t>носят десятки и сотни заводов, фабрик, школ и культурных учреждений, улиц и площадей. В одной только Польше имя «Сталинград» отражено в названиях улиц, площадей и парков 160 городов и поселков. Свыше 30 городов Франции, включая Париж, имеют площади и улицы, названные именем Сталинграда... Имя "Сталинград" золотыми буквами навечно вписано в историю нашего Отечества.</w:t>
      </w:r>
    </w:p>
    <w:sectPr w:rsidR="00164F4B" w:rsidRPr="00164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72"/>
    <w:rsid w:val="00041FC0"/>
    <w:rsid w:val="00164F4B"/>
    <w:rsid w:val="00297B72"/>
    <w:rsid w:val="002F6BAE"/>
    <w:rsid w:val="00D6045F"/>
    <w:rsid w:val="00FE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1A53-9571-487A-AEC0-E4684E0C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FC0"/>
    <w:rPr>
      <w:b/>
      <w:bCs/>
    </w:rPr>
  </w:style>
  <w:style w:type="paragraph" w:styleId="a5">
    <w:name w:val="No Spacing"/>
    <w:uiPriority w:val="1"/>
    <w:qFormat/>
    <w:rsid w:val="00164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7753">
      <w:bodyDiv w:val="1"/>
      <w:marLeft w:val="0"/>
      <w:marRight w:val="0"/>
      <w:marTop w:val="0"/>
      <w:marBottom w:val="0"/>
      <w:divBdr>
        <w:top w:val="none" w:sz="0" w:space="0" w:color="auto"/>
        <w:left w:val="none" w:sz="0" w:space="0" w:color="auto"/>
        <w:bottom w:val="none" w:sz="0" w:space="0" w:color="auto"/>
        <w:right w:val="none" w:sz="0" w:space="0" w:color="auto"/>
      </w:divBdr>
    </w:div>
    <w:div w:id="722171215">
      <w:bodyDiv w:val="1"/>
      <w:marLeft w:val="0"/>
      <w:marRight w:val="0"/>
      <w:marTop w:val="0"/>
      <w:marBottom w:val="0"/>
      <w:divBdr>
        <w:top w:val="none" w:sz="0" w:space="0" w:color="auto"/>
        <w:left w:val="none" w:sz="0" w:space="0" w:color="auto"/>
        <w:bottom w:val="none" w:sz="0" w:space="0" w:color="auto"/>
        <w:right w:val="none" w:sz="0" w:space="0" w:color="auto"/>
      </w:divBdr>
    </w:div>
    <w:div w:id="1230187796">
      <w:bodyDiv w:val="1"/>
      <w:marLeft w:val="0"/>
      <w:marRight w:val="0"/>
      <w:marTop w:val="0"/>
      <w:marBottom w:val="0"/>
      <w:divBdr>
        <w:top w:val="none" w:sz="0" w:space="0" w:color="auto"/>
        <w:left w:val="none" w:sz="0" w:space="0" w:color="auto"/>
        <w:bottom w:val="none" w:sz="0" w:space="0" w:color="auto"/>
        <w:right w:val="none" w:sz="0" w:space="0" w:color="auto"/>
      </w:divBdr>
    </w:div>
    <w:div w:id="1337029199">
      <w:bodyDiv w:val="1"/>
      <w:marLeft w:val="0"/>
      <w:marRight w:val="0"/>
      <w:marTop w:val="0"/>
      <w:marBottom w:val="0"/>
      <w:divBdr>
        <w:top w:val="none" w:sz="0" w:space="0" w:color="auto"/>
        <w:left w:val="none" w:sz="0" w:space="0" w:color="auto"/>
        <w:bottom w:val="none" w:sz="0" w:space="0" w:color="auto"/>
        <w:right w:val="none" w:sz="0" w:space="0" w:color="auto"/>
      </w:divBdr>
      <w:divsChild>
        <w:div w:id="1568419985">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2020-04-11T09:42:00Z</dcterms:created>
  <dcterms:modified xsi:type="dcterms:W3CDTF">2020-04-11T10:36:00Z</dcterms:modified>
</cp:coreProperties>
</file>