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7" w:rsidRDefault="00407028">
      <w:r>
        <w:rPr>
          <w:noProof/>
          <w:lang w:eastAsia="ru-RU"/>
        </w:rPr>
        <w:drawing>
          <wp:inline distT="0" distB="0" distL="0" distR="0" wp14:anchorId="0DF0CAD2" wp14:editId="6D0274F1">
            <wp:extent cx="6055018" cy="8807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737" t="9223" r="25698" b="7929"/>
                    <a:stretch/>
                  </pic:blipFill>
                  <pic:spPr bwMode="auto">
                    <a:xfrm>
                      <a:off x="0" y="0"/>
                      <a:ext cx="6059462" cy="88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028" w:rsidRDefault="00407028"/>
    <w:p w:rsidR="00407028" w:rsidRDefault="00407028" w:rsidP="00407028">
      <w:pPr>
        <w:ind w:left="-426"/>
        <w:sectPr w:rsidR="00407028" w:rsidSect="00407028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407028" w:rsidRDefault="00407028" w:rsidP="00407028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586BEFE7" wp14:editId="3FDF5A28">
            <wp:extent cx="6732454" cy="9931838"/>
            <wp:effectExtent l="635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66" t="11327" r="26734" b="6796"/>
                    <a:stretch/>
                  </pic:blipFill>
                  <pic:spPr bwMode="auto">
                    <a:xfrm rot="5400000">
                      <a:off x="0" y="0"/>
                      <a:ext cx="6736821" cy="993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5026" w:type="dxa"/>
        <w:tblInd w:w="-176" w:type="dxa"/>
        <w:tblLook w:val="04A0" w:firstRow="1" w:lastRow="0" w:firstColumn="1" w:lastColumn="0" w:noHBand="0" w:noVBand="1"/>
      </w:tblPr>
      <w:tblGrid>
        <w:gridCol w:w="851"/>
        <w:gridCol w:w="5814"/>
        <w:gridCol w:w="1699"/>
        <w:gridCol w:w="3260"/>
        <w:gridCol w:w="3402"/>
      </w:tblGrid>
      <w:tr w:rsidR="00407028" w:rsidTr="00407028">
        <w:trPr>
          <w:trHeight w:val="1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организации экспериментальной апробации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младенческого возраста «Первые шаги» в рамках экспериментальной площадки.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группы; Протоколы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совета;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«Детского сада №11»</w:t>
            </w:r>
          </w:p>
        </w:tc>
      </w:tr>
      <w:tr w:rsidR="00407028" w:rsidTr="0040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пилотной площадки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7028" w:rsidTr="0040702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Научно-методическое сопровождение</w:t>
            </w:r>
          </w:p>
        </w:tc>
      </w:tr>
      <w:tr w:rsidR="00407028" w:rsidTr="0040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 по апробации и внедрении программно-методического комплекса «Воробушки»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педагогами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«Воробушки»</w:t>
            </w:r>
          </w:p>
        </w:tc>
      </w:tr>
      <w:tr w:rsidR="00407028" w:rsidTr="00407028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курсы, семинары  для педагогов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сертификатов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консультации в режиме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 методистами Центра дошкольного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издательства "Русское слово"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</w:p>
        </w:tc>
      </w:tr>
      <w:tr w:rsidR="00407028" w:rsidTr="0040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и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«Воробушки»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</w:tr>
      <w:tr w:rsidR="00407028" w:rsidTr="00407028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внедрения программно-методического комплекса «Воробушки»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семинары, изучение опыта работы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семинаров,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bookmarkStart w:id="0" w:name="_GoBack"/>
        <w:bookmarkEnd w:id="0"/>
      </w:tr>
      <w:tr w:rsidR="00407028" w:rsidTr="004070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мастер-классы, демонстрирующие 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программно-методического комплекса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Информационно-методическое сопровождение</w:t>
            </w:r>
          </w:p>
        </w:tc>
      </w:tr>
      <w:tr w:rsidR="00407028" w:rsidTr="00407028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ходе апробации и внедрении программно-методического комплекса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на стендах, сайте, знакомство с отчетами на почте с доступом по ссылке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- готовность педагогов к инновационной деятельности, результативность инновационной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сайте, отправка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в издательство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слово"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1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представителей)- отношение к инновационной работе в ДОО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качеством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включенности родителей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образовательный процесс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46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Организационно-педагогическое сопровождение</w:t>
            </w:r>
          </w:p>
        </w:tc>
      </w:tr>
      <w:tr w:rsidR="00407028" w:rsidTr="00407028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развивающей предметно-пространственной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в группе с учётом образовательной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 "Первые шаги»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оценивания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РППС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"Первые шаги"</w:t>
            </w:r>
          </w:p>
        </w:tc>
      </w:tr>
      <w:tr w:rsidR="00407028" w:rsidTr="00407028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шаблонов необходимых документов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планирования образовательного процесса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28" w:rsidRDefault="00407028" w:rsidP="004070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на группе: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Комплексно-тематический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план; Ежедневное планирование;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407028" w:rsidRDefault="00407028" w:rsidP="004070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28" w:rsidTr="00407028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28" w:rsidRDefault="00407028" w:rsidP="0040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Знакомство с содержанием </w:t>
            </w:r>
            <w:proofErr w:type="gramStart"/>
            <w:r>
              <w:rPr>
                <w:rStyle w:val="fontstyle01"/>
                <w:sz w:val="24"/>
                <w:szCs w:val="24"/>
              </w:rPr>
              <w:t>образовательной</w:t>
            </w:r>
            <w:proofErr w:type="gramEnd"/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деятельности в каждой возрастной группе</w:t>
            </w:r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proofErr w:type="gramStart"/>
            <w:r>
              <w:rPr>
                <w:rStyle w:val="fontstyle01"/>
                <w:sz w:val="24"/>
                <w:szCs w:val="24"/>
              </w:rPr>
              <w:t>согласно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образовательной программы</w:t>
            </w:r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дошкольного образования "Русское слово"</w:t>
            </w:r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март</w:t>
            </w: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Педагоги ДОО</w:t>
            </w: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  <w:p w:rsidR="00407028" w:rsidRDefault="00407028" w:rsidP="00407028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Проведение Педагогического совета</w:t>
            </w:r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proofErr w:type="gramStart"/>
            <w:r>
              <w:rPr>
                <w:rStyle w:val="fontstyle01"/>
                <w:sz w:val="24"/>
                <w:szCs w:val="24"/>
              </w:rPr>
              <w:t>(подготовка совместной</w:t>
            </w:r>
            <w:proofErr w:type="gramEnd"/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презентации</w:t>
            </w:r>
          </w:p>
          <w:p w:rsidR="00407028" w:rsidRDefault="00407028" w:rsidP="00407028">
            <w:pPr>
              <w:rPr>
                <w:rStyle w:val="fontstyle01"/>
                <w:sz w:val="24"/>
                <w:szCs w:val="24"/>
              </w:rPr>
            </w:pPr>
          </w:p>
        </w:tc>
      </w:tr>
    </w:tbl>
    <w:p w:rsidR="00407028" w:rsidRDefault="00407028" w:rsidP="00407028"/>
    <w:p w:rsidR="00407028" w:rsidRDefault="00407028" w:rsidP="0040702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028" w:rsidRDefault="00407028" w:rsidP="00407028"/>
    <w:sectPr w:rsidR="00407028" w:rsidSect="004070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1"/>
    <w:rsid w:val="00295701"/>
    <w:rsid w:val="00407028"/>
    <w:rsid w:val="00E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7028"/>
    <w:pPr>
      <w:spacing w:after="0" w:line="240" w:lineRule="auto"/>
    </w:pPr>
  </w:style>
  <w:style w:type="character" w:customStyle="1" w:styleId="fontstyle01">
    <w:name w:val="fontstyle01"/>
    <w:basedOn w:val="a0"/>
    <w:rsid w:val="004070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0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7028"/>
    <w:pPr>
      <w:spacing w:after="0" w:line="240" w:lineRule="auto"/>
    </w:pPr>
  </w:style>
  <w:style w:type="character" w:customStyle="1" w:styleId="fontstyle01">
    <w:name w:val="fontstyle01"/>
    <w:basedOn w:val="a0"/>
    <w:rsid w:val="004070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40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firewatch</cp:lastModifiedBy>
  <cp:revision>2</cp:revision>
  <dcterms:created xsi:type="dcterms:W3CDTF">2020-09-29T08:39:00Z</dcterms:created>
  <dcterms:modified xsi:type="dcterms:W3CDTF">2020-09-29T08:46:00Z</dcterms:modified>
</cp:coreProperties>
</file>